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3E263" w14:textId="77777777" w:rsidR="00F667E7" w:rsidRPr="005462C2" w:rsidRDefault="00F667E7" w:rsidP="00F667E7">
      <w:pPr>
        <w:pStyle w:val="Encabezado"/>
        <w:jc w:val="center"/>
        <w:rPr>
          <w:rFonts w:ascii="Arial" w:hAnsi="Arial" w:cs="Arial"/>
          <w:b/>
          <w:i/>
          <w:sz w:val="22"/>
          <w:szCs w:val="22"/>
        </w:rPr>
      </w:pPr>
      <w:r w:rsidRPr="005462C2">
        <w:rPr>
          <w:rFonts w:ascii="Arial" w:hAnsi="Arial" w:cs="Arial"/>
          <w:b/>
          <w:i/>
          <w:sz w:val="22"/>
          <w:szCs w:val="22"/>
        </w:rPr>
        <w:t>JUNTA DE LICITACIONES Y CONTRATOS</w:t>
      </w:r>
    </w:p>
    <w:p w14:paraId="2880F484" w14:textId="77777777" w:rsidR="00F667E7" w:rsidRPr="005462C2" w:rsidRDefault="00F667E7" w:rsidP="00F667E7">
      <w:pPr>
        <w:pStyle w:val="Encabezado"/>
        <w:jc w:val="center"/>
        <w:rPr>
          <w:rFonts w:ascii="Arial" w:hAnsi="Arial" w:cs="Arial"/>
          <w:b/>
          <w:i/>
          <w:sz w:val="22"/>
          <w:szCs w:val="22"/>
        </w:rPr>
      </w:pPr>
      <w:r w:rsidRPr="005462C2">
        <w:rPr>
          <w:rFonts w:ascii="Arial" w:hAnsi="Arial" w:cs="Arial"/>
          <w:b/>
          <w:i/>
          <w:sz w:val="22"/>
          <w:szCs w:val="22"/>
        </w:rPr>
        <w:t>RESPUESTA A LAS OBSERVACIONES PRESENTADAS CONVOCATORIA</w:t>
      </w:r>
    </w:p>
    <w:p w14:paraId="76312BDD" w14:textId="5314119B" w:rsidR="00F667E7" w:rsidRPr="005462C2" w:rsidRDefault="004D359C" w:rsidP="00F667E7">
      <w:pPr>
        <w:pStyle w:val="Encabezado"/>
        <w:jc w:val="center"/>
        <w:rPr>
          <w:rFonts w:ascii="Arial" w:hAnsi="Arial" w:cs="Arial"/>
          <w:b/>
          <w:i/>
          <w:sz w:val="22"/>
          <w:szCs w:val="22"/>
        </w:rPr>
      </w:pPr>
      <w:r>
        <w:rPr>
          <w:rFonts w:ascii="Arial" w:hAnsi="Arial" w:cs="Arial"/>
          <w:b/>
          <w:i/>
          <w:sz w:val="22"/>
          <w:szCs w:val="22"/>
        </w:rPr>
        <w:t>018</w:t>
      </w:r>
      <w:r w:rsidR="00F667E7" w:rsidRPr="005462C2">
        <w:rPr>
          <w:rFonts w:ascii="Arial" w:hAnsi="Arial" w:cs="Arial"/>
          <w:b/>
          <w:i/>
          <w:sz w:val="22"/>
          <w:szCs w:val="22"/>
        </w:rPr>
        <w:t xml:space="preserve"> DEL 2022</w:t>
      </w:r>
    </w:p>
    <w:p w14:paraId="3B0613D7" w14:textId="77777777" w:rsidR="00F667E7" w:rsidRPr="005462C2" w:rsidRDefault="00F667E7" w:rsidP="00E14FF1">
      <w:pPr>
        <w:jc w:val="both"/>
        <w:rPr>
          <w:rFonts w:ascii="Arial" w:hAnsi="Arial" w:cs="Arial"/>
          <w:b/>
          <w:sz w:val="22"/>
          <w:szCs w:val="22"/>
          <w:u w:val="single"/>
        </w:rPr>
      </w:pPr>
    </w:p>
    <w:p w14:paraId="198CCC78" w14:textId="77777777" w:rsidR="00F667E7" w:rsidRPr="005462C2" w:rsidRDefault="00F667E7" w:rsidP="00E14FF1">
      <w:pPr>
        <w:jc w:val="both"/>
        <w:rPr>
          <w:rFonts w:ascii="Arial" w:hAnsi="Arial" w:cs="Arial"/>
          <w:b/>
          <w:sz w:val="22"/>
          <w:szCs w:val="22"/>
          <w:u w:val="single"/>
        </w:rPr>
      </w:pPr>
    </w:p>
    <w:p w14:paraId="3F664358" w14:textId="51687F4C" w:rsidR="0062781D" w:rsidRPr="005462C2" w:rsidRDefault="0027336E" w:rsidP="00E14FF1">
      <w:pPr>
        <w:pStyle w:val="Prrafodelista"/>
        <w:numPr>
          <w:ilvl w:val="0"/>
          <w:numId w:val="14"/>
        </w:numPr>
        <w:jc w:val="both"/>
        <w:rPr>
          <w:rFonts w:ascii="Arial" w:hAnsi="Arial" w:cs="Arial"/>
          <w:b/>
          <w:sz w:val="22"/>
          <w:szCs w:val="22"/>
          <w:u w:val="single"/>
        </w:rPr>
      </w:pPr>
      <w:r w:rsidRPr="005462C2">
        <w:rPr>
          <w:rFonts w:ascii="Arial" w:hAnsi="Arial" w:cs="Arial"/>
          <w:b/>
          <w:sz w:val="22"/>
          <w:szCs w:val="22"/>
          <w:u w:val="single"/>
        </w:rPr>
        <w:t>OBSERVACIONES</w:t>
      </w:r>
      <w:r w:rsidR="0062781D" w:rsidRPr="005462C2">
        <w:rPr>
          <w:rFonts w:ascii="Arial" w:hAnsi="Arial" w:cs="Arial"/>
          <w:b/>
          <w:sz w:val="22"/>
          <w:szCs w:val="22"/>
          <w:u w:val="single"/>
        </w:rPr>
        <w:t xml:space="preserve"> PRESENTADAS POR </w:t>
      </w:r>
      <w:r w:rsidR="004D359C">
        <w:rPr>
          <w:rFonts w:ascii="Arial" w:hAnsi="Arial" w:cs="Arial"/>
          <w:b/>
          <w:sz w:val="22"/>
          <w:szCs w:val="22"/>
          <w:u w:val="single"/>
        </w:rPr>
        <w:t>EQUIPOS Y LABORATORIO DE COLOMBIA</w:t>
      </w:r>
    </w:p>
    <w:p w14:paraId="67813E72" w14:textId="7A4EAB7B" w:rsidR="0062781D" w:rsidRPr="005462C2" w:rsidRDefault="0062781D" w:rsidP="00E14FF1">
      <w:pPr>
        <w:pStyle w:val="Prrafodelista"/>
        <w:jc w:val="both"/>
        <w:rPr>
          <w:rFonts w:ascii="Arial" w:hAnsi="Arial" w:cs="Arial"/>
          <w:sz w:val="22"/>
          <w:szCs w:val="22"/>
        </w:rPr>
      </w:pPr>
    </w:p>
    <w:p w14:paraId="186CB355" w14:textId="77777777" w:rsidR="004D359C" w:rsidRDefault="004D359C" w:rsidP="004D359C">
      <w:pPr>
        <w:pStyle w:val="Default"/>
        <w:jc w:val="both"/>
        <w:rPr>
          <w:i/>
          <w:iCs/>
          <w:sz w:val="22"/>
          <w:szCs w:val="22"/>
          <w:lang w:val="es-CO"/>
        </w:rPr>
      </w:pPr>
    </w:p>
    <w:p w14:paraId="35810B37" w14:textId="67141700" w:rsidR="004D359C" w:rsidRDefault="004D359C" w:rsidP="00C75DAD">
      <w:pPr>
        <w:pStyle w:val="Default"/>
        <w:ind w:firstLine="360"/>
        <w:jc w:val="both"/>
        <w:rPr>
          <w:b/>
          <w:i/>
          <w:iCs/>
          <w:sz w:val="22"/>
          <w:szCs w:val="22"/>
          <w:lang w:val="es-CO"/>
        </w:rPr>
      </w:pPr>
      <w:r>
        <w:rPr>
          <w:b/>
          <w:i/>
          <w:iCs/>
          <w:sz w:val="22"/>
          <w:szCs w:val="22"/>
          <w:lang w:val="es-CO"/>
        </w:rPr>
        <w:t>OBSERVACION N° 1</w:t>
      </w:r>
    </w:p>
    <w:p w14:paraId="08C3507E" w14:textId="77777777" w:rsidR="004D359C" w:rsidRPr="004D359C" w:rsidRDefault="004D359C" w:rsidP="004D359C">
      <w:pPr>
        <w:pStyle w:val="Default"/>
        <w:jc w:val="both"/>
        <w:rPr>
          <w:b/>
          <w:bCs/>
          <w:sz w:val="22"/>
          <w:szCs w:val="22"/>
          <w:lang w:val="es-CO"/>
        </w:rPr>
      </w:pPr>
    </w:p>
    <w:p w14:paraId="329818EB" w14:textId="77777777" w:rsidR="004D359C" w:rsidRPr="0018381F" w:rsidRDefault="004D359C" w:rsidP="004D359C">
      <w:pPr>
        <w:pStyle w:val="Default"/>
        <w:numPr>
          <w:ilvl w:val="0"/>
          <w:numId w:val="19"/>
        </w:numPr>
        <w:rPr>
          <w:b/>
          <w:bCs/>
          <w:sz w:val="22"/>
          <w:szCs w:val="22"/>
        </w:rPr>
      </w:pPr>
      <w:r w:rsidRPr="0018381F">
        <w:rPr>
          <w:b/>
          <w:bCs/>
          <w:sz w:val="22"/>
          <w:szCs w:val="22"/>
        </w:rPr>
        <w:t>OBSERVACIONES</w:t>
      </w:r>
      <w:r>
        <w:rPr>
          <w:b/>
          <w:bCs/>
          <w:sz w:val="22"/>
          <w:szCs w:val="22"/>
        </w:rPr>
        <w:t xml:space="preserve"> </w:t>
      </w:r>
      <w:r w:rsidRPr="0018381F">
        <w:rPr>
          <w:b/>
          <w:bCs/>
          <w:sz w:val="22"/>
          <w:szCs w:val="22"/>
        </w:rPr>
        <w:t>ESPECIFICACIONES TÉCNICAS</w:t>
      </w:r>
      <w:r>
        <w:rPr>
          <w:b/>
          <w:bCs/>
          <w:sz w:val="22"/>
          <w:szCs w:val="22"/>
        </w:rPr>
        <w:t>:</w:t>
      </w:r>
    </w:p>
    <w:p w14:paraId="1000C458" w14:textId="77777777" w:rsidR="004D359C" w:rsidRDefault="004D359C" w:rsidP="004D359C">
      <w:pPr>
        <w:pStyle w:val="Textoindependiente"/>
        <w:jc w:val="both"/>
        <w:rPr>
          <w:b/>
          <w:bCs/>
        </w:rPr>
      </w:pPr>
    </w:p>
    <w:p w14:paraId="087916B3" w14:textId="77777777" w:rsidR="004D359C" w:rsidRPr="0018381F" w:rsidRDefault="004D359C" w:rsidP="004D359C">
      <w:pPr>
        <w:pStyle w:val="Textoindependiente"/>
        <w:jc w:val="both"/>
        <w:rPr>
          <w:b/>
          <w:bCs/>
        </w:rPr>
      </w:pPr>
    </w:p>
    <w:tbl>
      <w:tblPr>
        <w:tblStyle w:val="Tablaconcuadrcula"/>
        <w:tblW w:w="0" w:type="auto"/>
        <w:jc w:val="center"/>
        <w:tblLook w:val="04A0" w:firstRow="1" w:lastRow="0" w:firstColumn="1" w:lastColumn="0" w:noHBand="0" w:noVBand="1"/>
      </w:tblPr>
      <w:tblGrid>
        <w:gridCol w:w="1549"/>
        <w:gridCol w:w="2087"/>
        <w:gridCol w:w="2087"/>
        <w:gridCol w:w="1854"/>
      </w:tblGrid>
      <w:tr w:rsidR="004D359C" w:rsidRPr="0018381F" w14:paraId="302BC47B" w14:textId="77777777" w:rsidTr="00E8607F">
        <w:trPr>
          <w:trHeight w:val="417"/>
          <w:jc w:val="center"/>
        </w:trPr>
        <w:tc>
          <w:tcPr>
            <w:tcW w:w="1496" w:type="dxa"/>
            <w:vAlign w:val="center"/>
          </w:tcPr>
          <w:p w14:paraId="28688362" w14:textId="77777777" w:rsidR="004D359C" w:rsidRPr="0018381F" w:rsidRDefault="004D359C" w:rsidP="00E8607F">
            <w:pPr>
              <w:pStyle w:val="Textoindependiente"/>
              <w:jc w:val="center"/>
              <w:rPr>
                <w:b/>
                <w:bCs/>
              </w:rPr>
            </w:pPr>
            <w:r w:rsidRPr="0018381F">
              <w:rPr>
                <w:b/>
                <w:bCs/>
              </w:rPr>
              <w:t>EQUIPO REQUERIDO</w:t>
            </w:r>
          </w:p>
        </w:tc>
        <w:tc>
          <w:tcPr>
            <w:tcW w:w="2016" w:type="dxa"/>
            <w:vAlign w:val="center"/>
          </w:tcPr>
          <w:p w14:paraId="4C84FC79" w14:textId="77777777" w:rsidR="004D359C" w:rsidRPr="0018381F" w:rsidRDefault="004D359C" w:rsidP="00E8607F">
            <w:pPr>
              <w:pStyle w:val="Textoindependiente"/>
              <w:jc w:val="center"/>
              <w:rPr>
                <w:b/>
                <w:bCs/>
              </w:rPr>
            </w:pPr>
            <w:r w:rsidRPr="0018381F">
              <w:rPr>
                <w:b/>
                <w:bCs/>
              </w:rPr>
              <w:t>ESPECIFICACI</w:t>
            </w:r>
            <w:r>
              <w:rPr>
                <w:b/>
                <w:bCs/>
              </w:rPr>
              <w:t>Ó</w:t>
            </w:r>
            <w:r w:rsidRPr="0018381F">
              <w:rPr>
                <w:b/>
                <w:bCs/>
              </w:rPr>
              <w:t>N T</w:t>
            </w:r>
            <w:r>
              <w:rPr>
                <w:b/>
                <w:bCs/>
              </w:rPr>
              <w:t>É</w:t>
            </w:r>
            <w:r w:rsidRPr="0018381F">
              <w:rPr>
                <w:b/>
                <w:bCs/>
              </w:rPr>
              <w:t>CNICA REQUERIDA</w:t>
            </w:r>
          </w:p>
        </w:tc>
        <w:tc>
          <w:tcPr>
            <w:tcW w:w="2016" w:type="dxa"/>
            <w:vAlign w:val="center"/>
          </w:tcPr>
          <w:p w14:paraId="24D69ECD" w14:textId="77777777" w:rsidR="004D359C" w:rsidRPr="0018381F" w:rsidRDefault="004D359C" w:rsidP="00E8607F">
            <w:pPr>
              <w:pStyle w:val="Textoindependiente"/>
              <w:jc w:val="center"/>
              <w:rPr>
                <w:b/>
                <w:bCs/>
              </w:rPr>
            </w:pPr>
            <w:r w:rsidRPr="0018381F">
              <w:rPr>
                <w:b/>
                <w:bCs/>
              </w:rPr>
              <w:t>ESPECIFICACI</w:t>
            </w:r>
            <w:r>
              <w:rPr>
                <w:b/>
                <w:bCs/>
              </w:rPr>
              <w:t>Ó</w:t>
            </w:r>
            <w:r w:rsidRPr="0018381F">
              <w:rPr>
                <w:b/>
                <w:bCs/>
              </w:rPr>
              <w:t>N T</w:t>
            </w:r>
            <w:r>
              <w:rPr>
                <w:b/>
                <w:bCs/>
              </w:rPr>
              <w:t>É</w:t>
            </w:r>
            <w:r w:rsidRPr="0018381F">
              <w:rPr>
                <w:b/>
                <w:bCs/>
              </w:rPr>
              <w:t>CNICA SUGERIDA</w:t>
            </w:r>
          </w:p>
        </w:tc>
        <w:tc>
          <w:tcPr>
            <w:tcW w:w="1791" w:type="dxa"/>
            <w:vAlign w:val="center"/>
          </w:tcPr>
          <w:p w14:paraId="5896E714" w14:textId="77777777" w:rsidR="004D359C" w:rsidRPr="0018381F" w:rsidRDefault="004D359C" w:rsidP="00E8607F">
            <w:pPr>
              <w:pStyle w:val="Textoindependiente"/>
              <w:jc w:val="center"/>
              <w:rPr>
                <w:b/>
                <w:bCs/>
              </w:rPr>
            </w:pPr>
            <w:r w:rsidRPr="0018381F">
              <w:rPr>
                <w:b/>
                <w:bCs/>
              </w:rPr>
              <w:t>OBSERVACI</w:t>
            </w:r>
            <w:r>
              <w:rPr>
                <w:b/>
                <w:bCs/>
              </w:rPr>
              <w:t>Ó</w:t>
            </w:r>
            <w:r w:rsidRPr="0018381F">
              <w:rPr>
                <w:b/>
                <w:bCs/>
              </w:rPr>
              <w:t>N</w:t>
            </w:r>
          </w:p>
        </w:tc>
      </w:tr>
      <w:tr w:rsidR="004D359C" w:rsidRPr="0018381F" w14:paraId="2940847B" w14:textId="77777777" w:rsidTr="00E8607F">
        <w:trPr>
          <w:trHeight w:val="2984"/>
          <w:jc w:val="center"/>
        </w:trPr>
        <w:tc>
          <w:tcPr>
            <w:tcW w:w="1496" w:type="dxa"/>
            <w:vAlign w:val="center"/>
          </w:tcPr>
          <w:p w14:paraId="1A1D70D6" w14:textId="77777777" w:rsidR="004D359C" w:rsidRPr="0018381F" w:rsidRDefault="004D359C" w:rsidP="00E8607F">
            <w:pPr>
              <w:pStyle w:val="Textoindependiente"/>
              <w:jc w:val="center"/>
            </w:pPr>
            <w:r w:rsidRPr="0018381F">
              <w:t>Equipo De PCR tiempo real</w:t>
            </w:r>
          </w:p>
        </w:tc>
        <w:tc>
          <w:tcPr>
            <w:tcW w:w="2016" w:type="dxa"/>
            <w:vAlign w:val="center"/>
          </w:tcPr>
          <w:p w14:paraId="767E8686" w14:textId="77777777" w:rsidR="004D359C" w:rsidRPr="0018381F" w:rsidRDefault="004D359C" w:rsidP="00E8607F">
            <w:pPr>
              <w:pStyle w:val="Textoindependiente"/>
              <w:jc w:val="center"/>
            </w:pPr>
            <w:r w:rsidRPr="0018381F">
              <w:rPr>
                <w:lang w:val="fr-FR"/>
              </w:rPr>
              <w:t>VOLÚMENES VALIDADOS 10-100 ΜL</w:t>
            </w:r>
          </w:p>
        </w:tc>
        <w:tc>
          <w:tcPr>
            <w:tcW w:w="2016" w:type="dxa"/>
            <w:vAlign w:val="center"/>
          </w:tcPr>
          <w:p w14:paraId="6EFBB924" w14:textId="77777777" w:rsidR="004D359C" w:rsidRPr="0018381F" w:rsidRDefault="004D359C" w:rsidP="00E8607F">
            <w:pPr>
              <w:pStyle w:val="Textoindependiente"/>
              <w:jc w:val="center"/>
            </w:pPr>
            <w:r w:rsidRPr="0018381F">
              <w:t xml:space="preserve">Volumen de reacción de 10- 100 </w:t>
            </w:r>
            <w:proofErr w:type="spellStart"/>
            <w:r w:rsidRPr="0018381F">
              <w:t>ul</w:t>
            </w:r>
            <w:proofErr w:type="spellEnd"/>
          </w:p>
        </w:tc>
        <w:tc>
          <w:tcPr>
            <w:tcW w:w="1791" w:type="dxa"/>
            <w:vAlign w:val="center"/>
          </w:tcPr>
          <w:p w14:paraId="49FA7AA9" w14:textId="77777777" w:rsidR="004D359C" w:rsidRPr="0018381F" w:rsidRDefault="004D359C" w:rsidP="00E8607F">
            <w:pPr>
              <w:pStyle w:val="Textoindependiente"/>
              <w:jc w:val="center"/>
            </w:pPr>
            <w:r w:rsidRPr="0018381F">
              <w:t xml:space="preserve">De manera atenta solicitamos el cambio de unidades de ML(Mililitro) a </w:t>
            </w:r>
            <w:proofErr w:type="spellStart"/>
            <w:r w:rsidRPr="0018381F">
              <w:t>ul</w:t>
            </w:r>
            <w:proofErr w:type="spellEnd"/>
            <w:r w:rsidRPr="0018381F">
              <w:t>,(</w:t>
            </w:r>
            <w:proofErr w:type="spellStart"/>
            <w:r w:rsidRPr="0018381F">
              <w:t>microlitro</w:t>
            </w:r>
            <w:proofErr w:type="spellEnd"/>
            <w:r w:rsidRPr="0018381F">
              <w:t xml:space="preserve">) ya que los volúmenes de reacción de PCR que se trabajan en estos instrumentos son en unidades de </w:t>
            </w:r>
            <w:proofErr w:type="spellStart"/>
            <w:r w:rsidRPr="0018381F">
              <w:t>ul</w:t>
            </w:r>
            <w:proofErr w:type="spellEnd"/>
            <w:r w:rsidRPr="0018381F">
              <w:t>.</w:t>
            </w:r>
          </w:p>
        </w:tc>
      </w:tr>
    </w:tbl>
    <w:p w14:paraId="2984BC38" w14:textId="2432CD37" w:rsidR="006618E1" w:rsidRPr="005462C2" w:rsidRDefault="006618E1" w:rsidP="005462C2">
      <w:pPr>
        <w:pStyle w:val="Prrafodelista"/>
        <w:jc w:val="both"/>
        <w:rPr>
          <w:rFonts w:ascii="Arial" w:hAnsi="Arial" w:cs="Arial"/>
          <w:i/>
          <w:sz w:val="22"/>
          <w:szCs w:val="22"/>
        </w:rPr>
      </w:pPr>
    </w:p>
    <w:p w14:paraId="68036656" w14:textId="07DC2374" w:rsidR="004D359C" w:rsidRDefault="004D359C" w:rsidP="005462C2">
      <w:pPr>
        <w:pStyle w:val="Prrafodelista"/>
        <w:jc w:val="both"/>
        <w:rPr>
          <w:rFonts w:ascii="Arial" w:hAnsi="Arial" w:cs="Arial"/>
          <w:b/>
          <w:i/>
          <w:sz w:val="22"/>
          <w:szCs w:val="22"/>
        </w:rPr>
      </w:pPr>
      <w:r>
        <w:rPr>
          <w:rFonts w:ascii="Arial" w:hAnsi="Arial" w:cs="Arial"/>
          <w:b/>
          <w:i/>
          <w:sz w:val="22"/>
          <w:szCs w:val="22"/>
        </w:rPr>
        <w:t>RESPUESTA:</w:t>
      </w:r>
    </w:p>
    <w:p w14:paraId="2348D9CF" w14:textId="3CD88FD0" w:rsidR="004D359C" w:rsidRDefault="004D359C" w:rsidP="005462C2">
      <w:pPr>
        <w:pStyle w:val="Prrafodelista"/>
        <w:jc w:val="both"/>
        <w:rPr>
          <w:rFonts w:ascii="Arial" w:hAnsi="Arial" w:cs="Arial"/>
          <w:i/>
          <w:sz w:val="22"/>
          <w:szCs w:val="22"/>
        </w:rPr>
      </w:pPr>
    </w:p>
    <w:p w14:paraId="5B11E3D5" w14:textId="0F4FB9B0" w:rsidR="004D359C" w:rsidRPr="00F92964" w:rsidRDefault="004D359C" w:rsidP="005462C2">
      <w:pPr>
        <w:pStyle w:val="Prrafodelista"/>
        <w:jc w:val="both"/>
        <w:rPr>
          <w:rFonts w:ascii="Arial" w:hAnsi="Arial" w:cs="Arial"/>
          <w:color w:val="4F81BD" w:themeColor="accent1"/>
          <w:sz w:val="22"/>
          <w:szCs w:val="22"/>
        </w:rPr>
      </w:pPr>
      <w:r w:rsidRPr="00F92964">
        <w:rPr>
          <w:rFonts w:ascii="Arial" w:hAnsi="Arial" w:cs="Arial"/>
          <w:color w:val="4F81BD" w:themeColor="accent1"/>
          <w:sz w:val="22"/>
          <w:szCs w:val="22"/>
        </w:rPr>
        <w:t xml:space="preserve">La Universidad informa que le asiste razón al oferente, en tal sentido se acepta la observación y se invita a revisar el pliego de condiciones </w:t>
      </w:r>
      <w:r w:rsidR="00351622" w:rsidRPr="00F92964">
        <w:rPr>
          <w:rFonts w:ascii="Arial" w:hAnsi="Arial" w:cs="Arial"/>
          <w:color w:val="4F81BD" w:themeColor="accent1"/>
          <w:sz w:val="22"/>
          <w:szCs w:val="22"/>
        </w:rPr>
        <w:t>definitivo</w:t>
      </w:r>
      <w:r w:rsidRPr="00F92964">
        <w:rPr>
          <w:rFonts w:ascii="Arial" w:hAnsi="Arial" w:cs="Arial"/>
          <w:color w:val="4F81BD" w:themeColor="accent1"/>
          <w:sz w:val="22"/>
          <w:szCs w:val="22"/>
        </w:rPr>
        <w:t>.</w:t>
      </w:r>
    </w:p>
    <w:p w14:paraId="1E18061F" w14:textId="77777777" w:rsidR="004D359C" w:rsidRDefault="004D359C" w:rsidP="005462C2">
      <w:pPr>
        <w:pStyle w:val="Prrafodelista"/>
        <w:jc w:val="both"/>
        <w:rPr>
          <w:rFonts w:ascii="Arial" w:hAnsi="Arial" w:cs="Arial"/>
          <w:b/>
          <w:sz w:val="22"/>
          <w:szCs w:val="22"/>
        </w:rPr>
      </w:pPr>
    </w:p>
    <w:p w14:paraId="49657F75" w14:textId="5FFF7B3D" w:rsidR="004D359C" w:rsidRDefault="004D359C" w:rsidP="005462C2">
      <w:pPr>
        <w:pStyle w:val="Prrafodelista"/>
        <w:jc w:val="both"/>
        <w:rPr>
          <w:rFonts w:ascii="Arial" w:hAnsi="Arial" w:cs="Arial"/>
          <w:b/>
          <w:sz w:val="22"/>
          <w:szCs w:val="22"/>
        </w:rPr>
      </w:pPr>
      <w:r>
        <w:rPr>
          <w:rFonts w:ascii="Arial" w:hAnsi="Arial" w:cs="Arial"/>
          <w:b/>
          <w:sz w:val="22"/>
          <w:szCs w:val="22"/>
        </w:rPr>
        <w:t>OBSERVACIÓN N° 2</w:t>
      </w:r>
    </w:p>
    <w:p w14:paraId="6A5A244A" w14:textId="1F2F1ECD" w:rsidR="004D359C" w:rsidRPr="004D359C" w:rsidRDefault="004D359C" w:rsidP="004D359C">
      <w:pPr>
        <w:jc w:val="both"/>
        <w:rPr>
          <w:rFonts w:ascii="Arial" w:hAnsi="Arial" w:cs="Arial"/>
          <w:sz w:val="22"/>
          <w:szCs w:val="22"/>
        </w:rPr>
      </w:pPr>
      <w:r w:rsidRPr="004D359C">
        <w:rPr>
          <w:rFonts w:ascii="Arial" w:hAnsi="Arial" w:cs="Arial"/>
          <w:sz w:val="22"/>
          <w:szCs w:val="22"/>
        </w:rPr>
        <w:lastRenderedPageBreak/>
        <w:t xml:space="preserve">Muy amablemente solicitamos a la entidad que se tenga en cuenta que dadas las condiciones actuales de emergencia pública que enfrentamos todos derivadas del </w:t>
      </w:r>
      <w:proofErr w:type="spellStart"/>
      <w:r w:rsidRPr="004D359C">
        <w:rPr>
          <w:rFonts w:ascii="Arial" w:hAnsi="Arial" w:cs="Arial"/>
          <w:sz w:val="22"/>
          <w:szCs w:val="22"/>
        </w:rPr>
        <w:t>Covid</w:t>
      </w:r>
      <w:proofErr w:type="spellEnd"/>
      <w:r w:rsidRPr="004D359C">
        <w:rPr>
          <w:rFonts w:ascii="Arial" w:hAnsi="Arial" w:cs="Arial"/>
          <w:sz w:val="22"/>
          <w:szCs w:val="22"/>
        </w:rPr>
        <w:t>, como se vislumbra en el Decreto 417 del 17 de marzo del 2020, el cual declara el Estado de Emergencia Económica, Social y Ecológica en toda Colombia, es posible que existan ciertas circunstancias que permeen las fechas de entrega de los equipos, los cuales a su vez están sujetos a la fecha de entrega de un proveedor que también se ha visto afectado en múltiples facetas como el transporte y la adquisición de materia prima. Por este motivo, requerimos extender el plazo de ejecución a 90 días calendario para garantizar la entrega e instalación completa de los equipos, teniendo en cuenta que se deben importar.</w:t>
      </w:r>
    </w:p>
    <w:p w14:paraId="6727B47D" w14:textId="77777777" w:rsidR="004D359C" w:rsidRPr="004D359C" w:rsidRDefault="004D359C" w:rsidP="005462C2">
      <w:pPr>
        <w:pStyle w:val="Prrafodelista"/>
        <w:jc w:val="both"/>
        <w:rPr>
          <w:rFonts w:ascii="Arial" w:hAnsi="Arial" w:cs="Arial"/>
          <w:b/>
          <w:sz w:val="22"/>
          <w:szCs w:val="22"/>
        </w:rPr>
      </w:pPr>
    </w:p>
    <w:p w14:paraId="0E2B6263" w14:textId="329A2D69" w:rsidR="004D359C" w:rsidRDefault="004D359C" w:rsidP="004D359C">
      <w:pPr>
        <w:jc w:val="both"/>
        <w:rPr>
          <w:rFonts w:ascii="Arial" w:hAnsi="Arial" w:cs="Arial"/>
          <w:b/>
          <w:i/>
          <w:sz w:val="22"/>
          <w:szCs w:val="22"/>
        </w:rPr>
      </w:pPr>
      <w:r>
        <w:rPr>
          <w:rFonts w:ascii="Arial" w:hAnsi="Arial" w:cs="Arial"/>
          <w:b/>
          <w:i/>
          <w:sz w:val="22"/>
          <w:szCs w:val="22"/>
        </w:rPr>
        <w:t>RESPUESTA:</w:t>
      </w:r>
    </w:p>
    <w:p w14:paraId="5FCCF606" w14:textId="09579FF1" w:rsidR="004D359C" w:rsidRDefault="004D359C" w:rsidP="004D359C">
      <w:pPr>
        <w:jc w:val="both"/>
        <w:rPr>
          <w:rFonts w:ascii="Arial" w:hAnsi="Arial" w:cs="Arial"/>
          <w:b/>
          <w:i/>
          <w:sz w:val="22"/>
          <w:szCs w:val="22"/>
        </w:rPr>
      </w:pPr>
    </w:p>
    <w:p w14:paraId="019F9408" w14:textId="0BD5D002" w:rsidR="006C4A67" w:rsidRPr="00C75DAD" w:rsidRDefault="006C4A67" w:rsidP="004D359C">
      <w:pPr>
        <w:jc w:val="both"/>
        <w:rPr>
          <w:rFonts w:ascii="Arial" w:hAnsi="Arial" w:cs="Arial"/>
          <w:color w:val="4F81BD" w:themeColor="accent1"/>
          <w:sz w:val="22"/>
          <w:szCs w:val="22"/>
        </w:rPr>
      </w:pPr>
      <w:r w:rsidRPr="00F92964">
        <w:rPr>
          <w:rFonts w:ascii="Arial" w:hAnsi="Arial" w:cs="Arial"/>
          <w:i/>
          <w:color w:val="4F81BD" w:themeColor="accent1"/>
          <w:sz w:val="22"/>
          <w:szCs w:val="22"/>
        </w:rPr>
        <w:t>Se acepta la observación y se invita a revisar el pliego de condiciones definitivo</w:t>
      </w:r>
      <w:r w:rsidR="00C75DAD">
        <w:rPr>
          <w:rFonts w:ascii="Arial" w:hAnsi="Arial" w:cs="Arial"/>
          <w:i/>
          <w:sz w:val="22"/>
          <w:szCs w:val="22"/>
        </w:rPr>
        <w:t>.</w:t>
      </w:r>
    </w:p>
    <w:p w14:paraId="2CC298A0" w14:textId="4CBB2AFC" w:rsidR="006C4A67" w:rsidRDefault="006C4A67" w:rsidP="004D359C">
      <w:pPr>
        <w:jc w:val="both"/>
        <w:rPr>
          <w:rFonts w:ascii="Arial" w:hAnsi="Arial" w:cs="Arial"/>
          <w:i/>
          <w:sz w:val="22"/>
          <w:szCs w:val="22"/>
        </w:rPr>
      </w:pPr>
    </w:p>
    <w:p w14:paraId="436CE288" w14:textId="77777777" w:rsidR="00351622" w:rsidRPr="006C4A67" w:rsidRDefault="00351622" w:rsidP="004D359C">
      <w:pPr>
        <w:jc w:val="both"/>
        <w:rPr>
          <w:rFonts w:ascii="Arial" w:hAnsi="Arial" w:cs="Arial"/>
          <w:i/>
          <w:sz w:val="22"/>
          <w:szCs w:val="22"/>
        </w:rPr>
      </w:pPr>
    </w:p>
    <w:p w14:paraId="78B09030" w14:textId="51F4124F" w:rsidR="004D359C" w:rsidRPr="00351622" w:rsidRDefault="00351622" w:rsidP="00351622">
      <w:pPr>
        <w:pStyle w:val="Prrafodelista"/>
        <w:numPr>
          <w:ilvl w:val="0"/>
          <w:numId w:val="14"/>
        </w:numPr>
        <w:jc w:val="both"/>
        <w:rPr>
          <w:rFonts w:ascii="Arial" w:hAnsi="Arial" w:cs="Arial"/>
          <w:i/>
          <w:sz w:val="22"/>
          <w:szCs w:val="22"/>
        </w:rPr>
      </w:pPr>
      <w:r w:rsidRPr="00351622">
        <w:rPr>
          <w:rFonts w:ascii="Arial" w:hAnsi="Arial" w:cs="Arial"/>
          <w:b/>
          <w:sz w:val="22"/>
          <w:szCs w:val="22"/>
          <w:u w:val="single"/>
        </w:rPr>
        <w:t>OBSERVACIONES PRESENTADAS</w:t>
      </w:r>
      <w:r>
        <w:rPr>
          <w:rFonts w:ascii="Arial" w:hAnsi="Arial" w:cs="Arial"/>
          <w:b/>
          <w:sz w:val="22"/>
          <w:szCs w:val="22"/>
          <w:u w:val="single"/>
        </w:rPr>
        <w:t xml:space="preserve"> POR TECNIGEN  EQUIPO CIENTIFICO Y SERVICIO TÉCNICO</w:t>
      </w:r>
    </w:p>
    <w:p w14:paraId="1B6F44E2" w14:textId="74217509" w:rsidR="00351622" w:rsidRDefault="00351622" w:rsidP="00351622">
      <w:pPr>
        <w:jc w:val="both"/>
        <w:rPr>
          <w:rFonts w:ascii="Arial" w:hAnsi="Arial" w:cs="Arial"/>
          <w:i/>
          <w:sz w:val="22"/>
          <w:szCs w:val="22"/>
        </w:rPr>
      </w:pPr>
    </w:p>
    <w:p w14:paraId="4293C81D" w14:textId="44BE6498" w:rsidR="00351622" w:rsidRDefault="00351622" w:rsidP="00351622">
      <w:pPr>
        <w:jc w:val="both"/>
        <w:rPr>
          <w:rFonts w:ascii="Arial" w:hAnsi="Arial" w:cs="Arial"/>
          <w:i/>
          <w:sz w:val="22"/>
          <w:szCs w:val="22"/>
        </w:rPr>
      </w:pPr>
    </w:p>
    <w:p w14:paraId="1D6D7104" w14:textId="3F8546EB" w:rsidR="0093103E" w:rsidRDefault="0093103E" w:rsidP="0093103E">
      <w:pPr>
        <w:jc w:val="both"/>
        <w:rPr>
          <w:rFonts w:ascii="Arial" w:hAnsi="Arial" w:cs="Arial"/>
          <w:sz w:val="22"/>
          <w:szCs w:val="22"/>
        </w:rPr>
      </w:pPr>
      <w:r w:rsidRPr="0093103E">
        <w:rPr>
          <w:rFonts w:ascii="Arial" w:hAnsi="Arial" w:cs="Arial"/>
          <w:sz w:val="22"/>
          <w:szCs w:val="22"/>
        </w:rPr>
        <w:t xml:space="preserve">De acuerdo con el proceso en curso para la adquisición de un (1) </w:t>
      </w:r>
      <w:proofErr w:type="spellStart"/>
      <w:r w:rsidRPr="0093103E">
        <w:rPr>
          <w:rFonts w:ascii="Arial" w:hAnsi="Arial" w:cs="Arial"/>
          <w:sz w:val="22"/>
          <w:szCs w:val="22"/>
        </w:rPr>
        <w:t>termociclador</w:t>
      </w:r>
      <w:proofErr w:type="spellEnd"/>
      <w:r w:rsidRPr="0093103E">
        <w:rPr>
          <w:rFonts w:ascii="Arial" w:hAnsi="Arial" w:cs="Arial"/>
          <w:sz w:val="22"/>
          <w:szCs w:val="22"/>
        </w:rPr>
        <w:t xml:space="preserve"> en tiempo real con 4</w:t>
      </w:r>
      <w:r>
        <w:rPr>
          <w:rFonts w:ascii="Arial" w:hAnsi="Arial" w:cs="Arial"/>
          <w:sz w:val="22"/>
          <w:szCs w:val="22"/>
        </w:rPr>
        <w:t xml:space="preserve"> </w:t>
      </w:r>
      <w:r w:rsidRPr="0093103E">
        <w:rPr>
          <w:rFonts w:ascii="Arial" w:hAnsi="Arial" w:cs="Arial"/>
          <w:sz w:val="22"/>
          <w:szCs w:val="22"/>
        </w:rPr>
        <w:t xml:space="preserve">canales acoplados y led blanco, para volúmenes programables de 1-200 </w:t>
      </w:r>
      <w:proofErr w:type="spellStart"/>
      <w:r w:rsidRPr="0093103E">
        <w:rPr>
          <w:rFonts w:ascii="Arial" w:hAnsi="Arial" w:cs="Arial"/>
          <w:sz w:val="22"/>
          <w:szCs w:val="22"/>
        </w:rPr>
        <w:t>ul</w:t>
      </w:r>
      <w:proofErr w:type="spellEnd"/>
      <w:r w:rsidRPr="0093103E">
        <w:rPr>
          <w:rFonts w:ascii="Arial" w:hAnsi="Arial" w:cs="Arial"/>
          <w:sz w:val="22"/>
          <w:szCs w:val="22"/>
        </w:rPr>
        <w:t>, un (1) estereoscopio</w:t>
      </w:r>
      <w:r>
        <w:rPr>
          <w:rFonts w:ascii="Arial" w:hAnsi="Arial" w:cs="Arial"/>
          <w:sz w:val="22"/>
          <w:szCs w:val="22"/>
        </w:rPr>
        <w:t xml:space="preserve"> </w:t>
      </w:r>
      <w:proofErr w:type="spellStart"/>
      <w:r w:rsidRPr="0093103E">
        <w:rPr>
          <w:rFonts w:ascii="Arial" w:hAnsi="Arial" w:cs="Arial"/>
          <w:sz w:val="22"/>
          <w:szCs w:val="22"/>
        </w:rPr>
        <w:t>triocular</w:t>
      </w:r>
      <w:proofErr w:type="spellEnd"/>
      <w:r w:rsidRPr="0093103E">
        <w:rPr>
          <w:rFonts w:ascii="Arial" w:hAnsi="Arial" w:cs="Arial"/>
          <w:sz w:val="22"/>
          <w:szCs w:val="22"/>
        </w:rPr>
        <w:t xml:space="preserve"> de luz led, con rango de magnificación de 0.75x - 50x, y tres (3) microscopios </w:t>
      </w:r>
      <w:proofErr w:type="spellStart"/>
      <w:r w:rsidRPr="0093103E">
        <w:rPr>
          <w:rFonts w:ascii="Arial" w:hAnsi="Arial" w:cs="Arial"/>
          <w:sz w:val="22"/>
          <w:szCs w:val="22"/>
        </w:rPr>
        <w:t>trioculares</w:t>
      </w:r>
      <w:proofErr w:type="spellEnd"/>
      <w:r>
        <w:rPr>
          <w:rFonts w:ascii="Arial" w:hAnsi="Arial" w:cs="Arial"/>
          <w:sz w:val="22"/>
          <w:szCs w:val="22"/>
        </w:rPr>
        <w:t xml:space="preserve"> </w:t>
      </w:r>
      <w:r w:rsidRPr="0093103E">
        <w:rPr>
          <w:rFonts w:ascii="Arial" w:hAnsi="Arial" w:cs="Arial"/>
          <w:sz w:val="22"/>
          <w:szCs w:val="22"/>
        </w:rPr>
        <w:t>de luz led, con objetivos 4x, 10x, 40x, y 100x., con destino al proyecto id 5726, dejamos a su</w:t>
      </w:r>
      <w:r>
        <w:rPr>
          <w:rFonts w:ascii="Arial" w:hAnsi="Arial" w:cs="Arial"/>
          <w:sz w:val="22"/>
          <w:szCs w:val="22"/>
        </w:rPr>
        <w:t xml:space="preserve"> </w:t>
      </w:r>
      <w:r w:rsidRPr="0093103E">
        <w:rPr>
          <w:rFonts w:ascii="Arial" w:hAnsi="Arial" w:cs="Arial"/>
          <w:sz w:val="22"/>
          <w:szCs w:val="22"/>
        </w:rPr>
        <w:t>consideración las siguientes observaciones:</w:t>
      </w:r>
    </w:p>
    <w:p w14:paraId="76FE6F19" w14:textId="77777777" w:rsidR="0093103E" w:rsidRPr="0093103E" w:rsidRDefault="0093103E" w:rsidP="0093103E">
      <w:pPr>
        <w:jc w:val="both"/>
        <w:rPr>
          <w:rFonts w:ascii="Arial" w:hAnsi="Arial" w:cs="Arial"/>
          <w:sz w:val="22"/>
          <w:szCs w:val="22"/>
        </w:rPr>
      </w:pPr>
    </w:p>
    <w:p w14:paraId="5EB51BBD" w14:textId="77777777" w:rsidR="0093103E" w:rsidRDefault="0093103E" w:rsidP="0093103E">
      <w:pPr>
        <w:jc w:val="both"/>
        <w:rPr>
          <w:rFonts w:ascii="Arial" w:hAnsi="Arial" w:cs="Arial"/>
          <w:sz w:val="22"/>
          <w:szCs w:val="22"/>
        </w:rPr>
      </w:pPr>
      <w:r w:rsidRPr="0093103E">
        <w:rPr>
          <w:rFonts w:ascii="Arial" w:hAnsi="Arial" w:cs="Arial"/>
          <w:sz w:val="22"/>
          <w:szCs w:val="22"/>
        </w:rPr>
        <w:t>De acuerdo con el numeral 1.5 del pliego Especificaciones Técnicas: Las condiciones técnicas</w:t>
      </w:r>
      <w:r>
        <w:rPr>
          <w:rFonts w:ascii="Arial" w:hAnsi="Arial" w:cs="Arial"/>
          <w:sz w:val="22"/>
          <w:szCs w:val="22"/>
        </w:rPr>
        <w:t xml:space="preserve"> </w:t>
      </w:r>
      <w:r w:rsidRPr="0093103E">
        <w:rPr>
          <w:rFonts w:ascii="Arial" w:hAnsi="Arial" w:cs="Arial"/>
          <w:sz w:val="22"/>
          <w:szCs w:val="22"/>
        </w:rPr>
        <w:t>mínimas requeridas para el cumplimiento del objeto de la presente contratación se describen en el</w:t>
      </w:r>
      <w:r>
        <w:rPr>
          <w:rFonts w:ascii="Arial" w:hAnsi="Arial" w:cs="Arial"/>
          <w:sz w:val="22"/>
          <w:szCs w:val="22"/>
        </w:rPr>
        <w:t xml:space="preserve"> </w:t>
      </w:r>
      <w:r w:rsidRPr="0093103E">
        <w:rPr>
          <w:rFonts w:ascii="Arial" w:hAnsi="Arial" w:cs="Arial"/>
          <w:sz w:val="22"/>
          <w:szCs w:val="22"/>
        </w:rPr>
        <w:t>ítem 1.4 – Presupuesto Oficial, sin que el contratista se deba limitar a las mismas, esto es, pudiendo</w:t>
      </w:r>
      <w:r>
        <w:rPr>
          <w:rFonts w:ascii="Arial" w:hAnsi="Arial" w:cs="Arial"/>
          <w:sz w:val="22"/>
          <w:szCs w:val="22"/>
        </w:rPr>
        <w:t xml:space="preserve"> </w:t>
      </w:r>
      <w:r w:rsidRPr="0093103E">
        <w:rPr>
          <w:rFonts w:ascii="Arial" w:hAnsi="Arial" w:cs="Arial"/>
          <w:sz w:val="22"/>
          <w:szCs w:val="22"/>
        </w:rPr>
        <w:t>mejorar las condiciones a ofrecer.</w:t>
      </w:r>
      <w:r>
        <w:rPr>
          <w:rFonts w:ascii="Arial" w:hAnsi="Arial" w:cs="Arial"/>
          <w:sz w:val="22"/>
          <w:szCs w:val="22"/>
        </w:rPr>
        <w:t xml:space="preserve"> </w:t>
      </w:r>
    </w:p>
    <w:p w14:paraId="4DBDD827" w14:textId="77777777" w:rsidR="0093103E" w:rsidRDefault="0093103E" w:rsidP="0093103E">
      <w:pPr>
        <w:jc w:val="both"/>
        <w:rPr>
          <w:rFonts w:ascii="Arial" w:hAnsi="Arial" w:cs="Arial"/>
          <w:sz w:val="22"/>
          <w:szCs w:val="22"/>
        </w:rPr>
      </w:pPr>
    </w:p>
    <w:p w14:paraId="1956D3A9" w14:textId="25A169EF" w:rsidR="0093103E" w:rsidRDefault="0093103E" w:rsidP="0093103E">
      <w:pPr>
        <w:jc w:val="both"/>
        <w:rPr>
          <w:rFonts w:ascii="Arial" w:hAnsi="Arial" w:cs="Arial"/>
          <w:sz w:val="22"/>
          <w:szCs w:val="22"/>
        </w:rPr>
      </w:pPr>
      <w:r w:rsidRPr="0093103E">
        <w:rPr>
          <w:rFonts w:ascii="Arial" w:hAnsi="Arial" w:cs="Arial"/>
          <w:sz w:val="22"/>
          <w:szCs w:val="22"/>
        </w:rPr>
        <w:t>Luego, en el numeral 2.3.4. Especificaciones Técnicas Mínimas; El proponente deberá cumplir o</w:t>
      </w:r>
      <w:r>
        <w:rPr>
          <w:rFonts w:ascii="Arial" w:hAnsi="Arial" w:cs="Arial"/>
          <w:sz w:val="22"/>
          <w:szCs w:val="22"/>
        </w:rPr>
        <w:t xml:space="preserve"> </w:t>
      </w:r>
      <w:r w:rsidRPr="0093103E">
        <w:rPr>
          <w:rFonts w:ascii="Arial" w:hAnsi="Arial" w:cs="Arial"/>
          <w:sz w:val="22"/>
          <w:szCs w:val="22"/>
        </w:rPr>
        <w:t>superar con la presentación de la oferta las condiciones técnicas mínimas establecidas en el numeral</w:t>
      </w:r>
      <w:r>
        <w:rPr>
          <w:rFonts w:ascii="Arial" w:hAnsi="Arial" w:cs="Arial"/>
          <w:sz w:val="22"/>
          <w:szCs w:val="22"/>
        </w:rPr>
        <w:t xml:space="preserve"> </w:t>
      </w:r>
      <w:r w:rsidRPr="0093103E">
        <w:rPr>
          <w:rFonts w:ascii="Arial" w:hAnsi="Arial" w:cs="Arial"/>
          <w:sz w:val="22"/>
          <w:szCs w:val="22"/>
        </w:rPr>
        <w:t>1.4. Para ello deberá diligenciar y aportar el (Anexo E) donde se especifica que cumple con las</w:t>
      </w:r>
      <w:r>
        <w:rPr>
          <w:rFonts w:ascii="Arial" w:hAnsi="Arial" w:cs="Arial"/>
          <w:sz w:val="22"/>
          <w:szCs w:val="22"/>
        </w:rPr>
        <w:t xml:space="preserve"> </w:t>
      </w:r>
      <w:r w:rsidRPr="0093103E">
        <w:rPr>
          <w:rFonts w:ascii="Arial" w:hAnsi="Arial" w:cs="Arial"/>
          <w:sz w:val="22"/>
          <w:szCs w:val="22"/>
        </w:rPr>
        <w:t>especificaciones técnicas con las que ejecutará el contrato en caso de resultar adjudicatario del</w:t>
      </w:r>
      <w:r>
        <w:rPr>
          <w:rFonts w:ascii="Arial" w:hAnsi="Arial" w:cs="Arial"/>
          <w:sz w:val="22"/>
          <w:szCs w:val="22"/>
        </w:rPr>
        <w:t xml:space="preserve"> </w:t>
      </w:r>
      <w:r w:rsidRPr="0093103E">
        <w:rPr>
          <w:rFonts w:ascii="Arial" w:hAnsi="Arial" w:cs="Arial"/>
          <w:sz w:val="22"/>
          <w:szCs w:val="22"/>
        </w:rPr>
        <w:t>presente proceso. En caso de ofertar especificaciones técnicas inferiores a las solicitadas en el</w:t>
      </w:r>
      <w:r>
        <w:rPr>
          <w:rFonts w:ascii="Arial" w:hAnsi="Arial" w:cs="Arial"/>
          <w:sz w:val="22"/>
          <w:szCs w:val="22"/>
        </w:rPr>
        <w:t xml:space="preserve"> </w:t>
      </w:r>
      <w:r w:rsidRPr="0093103E">
        <w:rPr>
          <w:rFonts w:ascii="Arial" w:hAnsi="Arial" w:cs="Arial"/>
          <w:sz w:val="22"/>
          <w:szCs w:val="22"/>
        </w:rPr>
        <w:t>presente proceso la oferta será rechazada.</w:t>
      </w:r>
    </w:p>
    <w:p w14:paraId="3C69AACD" w14:textId="77777777" w:rsidR="0093103E" w:rsidRPr="0093103E" w:rsidRDefault="0093103E" w:rsidP="0093103E">
      <w:pPr>
        <w:jc w:val="both"/>
        <w:rPr>
          <w:rFonts w:ascii="Arial" w:hAnsi="Arial" w:cs="Arial"/>
          <w:sz w:val="22"/>
          <w:szCs w:val="22"/>
        </w:rPr>
      </w:pPr>
    </w:p>
    <w:p w14:paraId="2BCF074C" w14:textId="0C8C9344" w:rsidR="0093103E" w:rsidRPr="0093103E" w:rsidRDefault="0093103E" w:rsidP="0093103E">
      <w:pPr>
        <w:jc w:val="both"/>
        <w:rPr>
          <w:rFonts w:ascii="Arial" w:hAnsi="Arial" w:cs="Arial"/>
          <w:sz w:val="22"/>
          <w:szCs w:val="22"/>
        </w:rPr>
      </w:pPr>
      <w:r w:rsidRPr="0093103E">
        <w:rPr>
          <w:rFonts w:ascii="Arial" w:hAnsi="Arial" w:cs="Arial"/>
          <w:sz w:val="22"/>
          <w:szCs w:val="22"/>
        </w:rPr>
        <w:t xml:space="preserve">Representamos para Colombia la compañía norteamericana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w:t>
      </w:r>
      <w:proofErr w:type="spellStart"/>
      <w:r w:rsidRPr="0093103E">
        <w:rPr>
          <w:rFonts w:ascii="Arial" w:hAnsi="Arial" w:cs="Arial"/>
          <w:sz w:val="22"/>
          <w:szCs w:val="22"/>
        </w:rPr>
        <w:t>Biosystems</w:t>
      </w:r>
      <w:proofErr w:type="spellEnd"/>
      <w:r w:rsidRPr="0093103E">
        <w:rPr>
          <w:rFonts w:ascii="Arial" w:hAnsi="Arial" w:cs="Arial"/>
          <w:sz w:val="22"/>
          <w:szCs w:val="22"/>
        </w:rPr>
        <w:t>, especializada en el</w:t>
      </w:r>
      <w:r>
        <w:rPr>
          <w:rFonts w:ascii="Arial" w:hAnsi="Arial" w:cs="Arial"/>
          <w:sz w:val="22"/>
          <w:szCs w:val="22"/>
        </w:rPr>
        <w:t xml:space="preserve"> </w:t>
      </w:r>
      <w:r w:rsidRPr="0093103E">
        <w:rPr>
          <w:rFonts w:ascii="Arial" w:hAnsi="Arial" w:cs="Arial"/>
          <w:sz w:val="22"/>
          <w:szCs w:val="22"/>
        </w:rPr>
        <w:t>diseño y fabricación de RT-</w:t>
      </w:r>
      <w:proofErr w:type="spellStart"/>
      <w:r w:rsidRPr="0093103E">
        <w:rPr>
          <w:rFonts w:ascii="Arial" w:hAnsi="Arial" w:cs="Arial"/>
          <w:sz w:val="22"/>
          <w:szCs w:val="22"/>
        </w:rPr>
        <w:t>Termocicladores</w:t>
      </w:r>
      <w:proofErr w:type="spellEnd"/>
      <w:r w:rsidRPr="0093103E">
        <w:rPr>
          <w:rFonts w:ascii="Arial" w:hAnsi="Arial" w:cs="Arial"/>
          <w:sz w:val="22"/>
          <w:szCs w:val="22"/>
        </w:rPr>
        <w:t xml:space="preserve"> y sistemas de documentación de geles que incluye una</w:t>
      </w:r>
      <w:r>
        <w:rPr>
          <w:rFonts w:ascii="Arial" w:hAnsi="Arial" w:cs="Arial"/>
          <w:sz w:val="22"/>
          <w:szCs w:val="22"/>
        </w:rPr>
        <w:t xml:space="preserve"> </w:t>
      </w:r>
      <w:r w:rsidRPr="0093103E">
        <w:rPr>
          <w:rFonts w:ascii="Arial" w:hAnsi="Arial" w:cs="Arial"/>
          <w:sz w:val="22"/>
          <w:szCs w:val="22"/>
        </w:rPr>
        <w:t>versión de barrido por láser. Dejamos a continuación un cuadro técnico comparativo entre el modelo</w:t>
      </w:r>
      <w:r>
        <w:rPr>
          <w:rFonts w:ascii="Arial" w:hAnsi="Arial" w:cs="Arial"/>
          <w:sz w:val="22"/>
          <w:szCs w:val="22"/>
        </w:rPr>
        <w:t xml:space="preserve">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6 y el modelo QS3 </w:t>
      </w:r>
      <w:proofErr w:type="spellStart"/>
      <w:r w:rsidRPr="0093103E">
        <w:rPr>
          <w:rFonts w:ascii="Arial" w:hAnsi="Arial" w:cs="Arial"/>
          <w:sz w:val="22"/>
          <w:szCs w:val="22"/>
        </w:rPr>
        <w:lastRenderedPageBreak/>
        <w:t>Quant</w:t>
      </w:r>
      <w:proofErr w:type="spellEnd"/>
      <w:r w:rsidRPr="0093103E">
        <w:rPr>
          <w:rFonts w:ascii="Arial" w:hAnsi="Arial" w:cs="Arial"/>
          <w:sz w:val="22"/>
          <w:szCs w:val="22"/>
        </w:rPr>
        <w:t xml:space="preserve"> Studio 3, de la también compañía estadounidense </w:t>
      </w:r>
      <w:proofErr w:type="spellStart"/>
      <w:r w:rsidRPr="0093103E">
        <w:rPr>
          <w:rFonts w:ascii="Arial" w:hAnsi="Arial" w:cs="Arial"/>
          <w:sz w:val="22"/>
          <w:szCs w:val="22"/>
        </w:rPr>
        <w:t>Thermo</w:t>
      </w:r>
      <w:proofErr w:type="spellEnd"/>
      <w:r>
        <w:rPr>
          <w:rFonts w:ascii="Arial" w:hAnsi="Arial" w:cs="Arial"/>
          <w:sz w:val="22"/>
          <w:szCs w:val="22"/>
        </w:rPr>
        <w:t xml:space="preserve">  </w:t>
      </w:r>
      <w:proofErr w:type="spellStart"/>
      <w:r w:rsidRPr="0093103E">
        <w:rPr>
          <w:rFonts w:ascii="Arial" w:hAnsi="Arial" w:cs="Arial"/>
          <w:sz w:val="22"/>
          <w:szCs w:val="22"/>
        </w:rPr>
        <w:t>Scientific</w:t>
      </w:r>
      <w:proofErr w:type="spellEnd"/>
      <w:r w:rsidRPr="0093103E">
        <w:rPr>
          <w:rFonts w:ascii="Arial" w:hAnsi="Arial" w:cs="Arial"/>
          <w:sz w:val="22"/>
          <w:szCs w:val="22"/>
        </w:rPr>
        <w:t>, con el cual pretendemos poner en estudio y a su consideración las notables ventajas</w:t>
      </w:r>
      <w:r>
        <w:rPr>
          <w:rFonts w:ascii="Arial" w:hAnsi="Arial" w:cs="Arial"/>
          <w:sz w:val="22"/>
          <w:szCs w:val="22"/>
        </w:rPr>
        <w:t xml:space="preserve"> </w:t>
      </w:r>
      <w:r w:rsidRPr="0093103E">
        <w:rPr>
          <w:rFonts w:ascii="Arial" w:hAnsi="Arial" w:cs="Arial"/>
          <w:sz w:val="22"/>
          <w:szCs w:val="22"/>
        </w:rPr>
        <w:t>técnicas que incorpora el RT-</w:t>
      </w:r>
      <w:proofErr w:type="spellStart"/>
      <w:r w:rsidRPr="0093103E">
        <w:rPr>
          <w:rFonts w:ascii="Arial" w:hAnsi="Arial" w:cs="Arial"/>
          <w:sz w:val="22"/>
          <w:szCs w:val="22"/>
        </w:rPr>
        <w:t>Termociclador</w:t>
      </w:r>
      <w:proofErr w:type="spellEnd"/>
      <w:r w:rsidRPr="0093103E">
        <w:rPr>
          <w:rFonts w:ascii="Arial" w:hAnsi="Arial" w:cs="Arial"/>
          <w:sz w:val="22"/>
          <w:szCs w:val="22"/>
        </w:rPr>
        <w:t xml:space="preserve">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w:t>
      </w:r>
      <w:proofErr w:type="spellStart"/>
      <w:r w:rsidRPr="0093103E">
        <w:rPr>
          <w:rFonts w:ascii="Arial" w:hAnsi="Arial" w:cs="Arial"/>
          <w:sz w:val="22"/>
          <w:szCs w:val="22"/>
        </w:rPr>
        <w:t>Biosystems</w:t>
      </w:r>
      <w:proofErr w:type="spellEnd"/>
      <w:r w:rsidRPr="0093103E">
        <w:rPr>
          <w:rFonts w:ascii="Arial" w:hAnsi="Arial" w:cs="Arial"/>
          <w:sz w:val="22"/>
          <w:szCs w:val="22"/>
        </w:rPr>
        <w:t>.</w:t>
      </w:r>
    </w:p>
    <w:p w14:paraId="4057CC0C" w14:textId="4699D605" w:rsidR="0093103E" w:rsidRDefault="0093103E" w:rsidP="0093103E">
      <w:pPr>
        <w:jc w:val="both"/>
        <w:rPr>
          <w:rFonts w:ascii="Arial" w:hAnsi="Arial" w:cs="Arial"/>
          <w:sz w:val="22"/>
          <w:szCs w:val="22"/>
        </w:rPr>
      </w:pPr>
    </w:p>
    <w:p w14:paraId="16B465D2" w14:textId="66E6410E" w:rsidR="005D64F1" w:rsidRPr="005D64F1" w:rsidRDefault="005D64F1" w:rsidP="0093103E">
      <w:pPr>
        <w:jc w:val="both"/>
        <w:rPr>
          <w:rFonts w:ascii="Arial" w:hAnsi="Arial" w:cs="Arial"/>
          <w:b/>
          <w:sz w:val="22"/>
          <w:szCs w:val="22"/>
          <w:u w:val="single"/>
        </w:rPr>
      </w:pPr>
      <w:r w:rsidRPr="005D64F1">
        <w:rPr>
          <w:rFonts w:ascii="Arial" w:hAnsi="Arial" w:cs="Arial"/>
          <w:b/>
          <w:sz w:val="22"/>
          <w:szCs w:val="22"/>
          <w:u w:val="single"/>
        </w:rPr>
        <w:t>OBSERVACION N° 1</w:t>
      </w:r>
    </w:p>
    <w:p w14:paraId="6678951D" w14:textId="77777777" w:rsidR="005D64F1" w:rsidRDefault="005D64F1" w:rsidP="0093103E">
      <w:pPr>
        <w:jc w:val="both"/>
        <w:rPr>
          <w:rFonts w:ascii="Arial" w:hAnsi="Arial" w:cs="Arial"/>
          <w:sz w:val="22"/>
          <w:szCs w:val="22"/>
        </w:rPr>
      </w:pPr>
    </w:p>
    <w:tbl>
      <w:tblPr>
        <w:tblStyle w:val="Tablaconcuadrcula"/>
        <w:tblW w:w="8926" w:type="dxa"/>
        <w:tblLook w:val="04A0" w:firstRow="1" w:lastRow="0" w:firstColumn="1" w:lastColumn="0" w:noHBand="0" w:noVBand="1"/>
      </w:tblPr>
      <w:tblGrid>
        <w:gridCol w:w="3681"/>
        <w:gridCol w:w="2410"/>
        <w:gridCol w:w="2835"/>
      </w:tblGrid>
      <w:tr w:rsidR="009B3018" w14:paraId="3B50CE72" w14:textId="3160A203" w:rsidTr="009B3018">
        <w:trPr>
          <w:trHeight w:val="290"/>
        </w:trPr>
        <w:tc>
          <w:tcPr>
            <w:tcW w:w="3681" w:type="dxa"/>
            <w:tcBorders>
              <w:right w:val="nil"/>
            </w:tcBorders>
          </w:tcPr>
          <w:p w14:paraId="2C1F370B" w14:textId="0733CEB7" w:rsidR="009B3018" w:rsidRDefault="009B3018" w:rsidP="009B3018">
            <w:pPr>
              <w:jc w:val="both"/>
              <w:rPr>
                <w:rFonts w:ascii="Arial" w:hAnsi="Arial" w:cs="Arial"/>
                <w:sz w:val="22"/>
                <w:szCs w:val="22"/>
              </w:rPr>
            </w:pPr>
            <w:r w:rsidRPr="0093103E">
              <w:rPr>
                <w:rFonts w:ascii="Arial" w:hAnsi="Arial" w:cs="Arial"/>
                <w:sz w:val="22"/>
                <w:szCs w:val="22"/>
              </w:rPr>
              <w:t xml:space="preserve">ITEM 1 – </w:t>
            </w:r>
            <w:r w:rsidRPr="009B3018">
              <w:rPr>
                <w:rFonts w:ascii="Arial" w:hAnsi="Arial" w:cs="Arial"/>
                <w:b/>
                <w:sz w:val="22"/>
                <w:szCs w:val="22"/>
              </w:rPr>
              <w:t>RT-</w:t>
            </w:r>
            <w:proofErr w:type="spellStart"/>
            <w:r w:rsidRPr="009B3018">
              <w:rPr>
                <w:rFonts w:ascii="Arial" w:hAnsi="Arial" w:cs="Arial"/>
                <w:b/>
                <w:sz w:val="22"/>
                <w:szCs w:val="22"/>
              </w:rPr>
              <w:t>Termociclador</w:t>
            </w:r>
            <w:proofErr w:type="spellEnd"/>
            <w:r>
              <w:rPr>
                <w:rFonts w:ascii="Arial" w:hAnsi="Arial" w:cs="Arial"/>
                <w:b/>
                <w:sz w:val="22"/>
                <w:szCs w:val="22"/>
              </w:rPr>
              <w:t xml:space="preserve"> </w:t>
            </w:r>
          </w:p>
        </w:tc>
        <w:tc>
          <w:tcPr>
            <w:tcW w:w="2410" w:type="dxa"/>
          </w:tcPr>
          <w:p w14:paraId="4B23E68F" w14:textId="77777777" w:rsidR="009B3018" w:rsidRDefault="009B3018" w:rsidP="0093103E">
            <w:pPr>
              <w:jc w:val="both"/>
              <w:rPr>
                <w:rFonts w:ascii="Arial" w:hAnsi="Arial" w:cs="Arial"/>
                <w:sz w:val="22"/>
                <w:szCs w:val="22"/>
              </w:rPr>
            </w:pPr>
          </w:p>
        </w:tc>
        <w:tc>
          <w:tcPr>
            <w:tcW w:w="2835" w:type="dxa"/>
          </w:tcPr>
          <w:p w14:paraId="6334152B" w14:textId="77777777" w:rsidR="009B3018" w:rsidRDefault="009B3018" w:rsidP="0093103E">
            <w:pPr>
              <w:jc w:val="both"/>
              <w:rPr>
                <w:rFonts w:ascii="Arial" w:hAnsi="Arial" w:cs="Arial"/>
                <w:sz w:val="22"/>
                <w:szCs w:val="22"/>
              </w:rPr>
            </w:pPr>
          </w:p>
        </w:tc>
      </w:tr>
      <w:tr w:rsidR="009B3018" w14:paraId="39443AC5" w14:textId="601D08C8" w:rsidTr="009B3018">
        <w:trPr>
          <w:trHeight w:val="432"/>
        </w:trPr>
        <w:tc>
          <w:tcPr>
            <w:tcW w:w="3681" w:type="dxa"/>
            <w:tcBorders>
              <w:right w:val="nil"/>
            </w:tcBorders>
          </w:tcPr>
          <w:p w14:paraId="1871FF45" w14:textId="5E52D683" w:rsidR="009B3018" w:rsidRPr="0093103E" w:rsidRDefault="009B3018" w:rsidP="009B3018">
            <w:pPr>
              <w:jc w:val="both"/>
              <w:rPr>
                <w:rFonts w:ascii="Arial" w:hAnsi="Arial" w:cs="Arial"/>
                <w:sz w:val="22"/>
                <w:szCs w:val="22"/>
              </w:rPr>
            </w:pP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6</w:t>
            </w:r>
          </w:p>
        </w:tc>
        <w:tc>
          <w:tcPr>
            <w:tcW w:w="2410" w:type="dxa"/>
          </w:tcPr>
          <w:p w14:paraId="7BBA6867" w14:textId="3FF05A37" w:rsidR="009B3018" w:rsidRDefault="009B3018" w:rsidP="0093103E">
            <w:pPr>
              <w:jc w:val="both"/>
              <w:rPr>
                <w:rFonts w:ascii="Arial" w:hAnsi="Arial" w:cs="Arial"/>
                <w:sz w:val="22"/>
                <w:szCs w:val="22"/>
              </w:rPr>
            </w:pPr>
            <w:r w:rsidRPr="0093103E">
              <w:rPr>
                <w:rFonts w:ascii="Arial" w:hAnsi="Arial" w:cs="Arial"/>
                <w:sz w:val="22"/>
                <w:szCs w:val="22"/>
              </w:rPr>
              <w:t xml:space="preserve">QS3 </w:t>
            </w:r>
            <w:proofErr w:type="spellStart"/>
            <w:r w:rsidRPr="0093103E">
              <w:rPr>
                <w:rFonts w:ascii="Arial" w:hAnsi="Arial" w:cs="Arial"/>
                <w:sz w:val="22"/>
                <w:szCs w:val="22"/>
              </w:rPr>
              <w:t>Quant</w:t>
            </w:r>
            <w:proofErr w:type="spellEnd"/>
            <w:r w:rsidRPr="0093103E">
              <w:rPr>
                <w:rFonts w:ascii="Arial" w:hAnsi="Arial" w:cs="Arial"/>
                <w:sz w:val="22"/>
                <w:szCs w:val="22"/>
              </w:rPr>
              <w:t xml:space="preserve"> Studio 3</w:t>
            </w:r>
          </w:p>
        </w:tc>
        <w:tc>
          <w:tcPr>
            <w:tcW w:w="2835" w:type="dxa"/>
          </w:tcPr>
          <w:p w14:paraId="54E6CBA7" w14:textId="5D65219F" w:rsidR="009B3018" w:rsidRDefault="009B3018" w:rsidP="009B3018">
            <w:pPr>
              <w:jc w:val="both"/>
              <w:rPr>
                <w:rFonts w:ascii="Arial" w:hAnsi="Arial" w:cs="Arial"/>
                <w:sz w:val="22"/>
                <w:szCs w:val="22"/>
              </w:rPr>
            </w:pPr>
            <w:r w:rsidRPr="0093103E">
              <w:rPr>
                <w:rFonts w:ascii="Arial" w:hAnsi="Arial" w:cs="Arial"/>
                <w:sz w:val="22"/>
                <w:szCs w:val="22"/>
              </w:rPr>
              <w:t>Concepto</w:t>
            </w:r>
            <w:r>
              <w:rPr>
                <w:rFonts w:ascii="Arial" w:hAnsi="Arial" w:cs="Arial"/>
                <w:sz w:val="22"/>
                <w:szCs w:val="22"/>
              </w:rPr>
              <w:t xml:space="preserve"> </w:t>
            </w:r>
          </w:p>
        </w:tc>
      </w:tr>
      <w:tr w:rsidR="009B3018" w14:paraId="50687F58" w14:textId="77777777" w:rsidTr="009B3018">
        <w:trPr>
          <w:trHeight w:val="432"/>
        </w:trPr>
        <w:tc>
          <w:tcPr>
            <w:tcW w:w="3681" w:type="dxa"/>
            <w:tcBorders>
              <w:right w:val="nil"/>
            </w:tcBorders>
          </w:tcPr>
          <w:p w14:paraId="3C565615" w14:textId="539F7CB8" w:rsidR="009B3018" w:rsidRPr="0093103E" w:rsidRDefault="009B3018" w:rsidP="009B3018">
            <w:pPr>
              <w:jc w:val="both"/>
              <w:rPr>
                <w:rFonts w:ascii="Arial" w:hAnsi="Arial" w:cs="Arial"/>
                <w:sz w:val="22"/>
                <w:szCs w:val="22"/>
              </w:rPr>
            </w:pPr>
            <w:proofErr w:type="spellStart"/>
            <w:r w:rsidRPr="0093103E">
              <w:rPr>
                <w:rFonts w:ascii="Arial" w:hAnsi="Arial" w:cs="Arial"/>
                <w:sz w:val="22"/>
                <w:szCs w:val="22"/>
              </w:rPr>
              <w:t>Multiplexing</w:t>
            </w:r>
            <w:proofErr w:type="spellEnd"/>
            <w:r w:rsidRPr="0093103E">
              <w:rPr>
                <w:rFonts w:ascii="Arial" w:hAnsi="Arial" w:cs="Arial"/>
                <w:sz w:val="22"/>
                <w:szCs w:val="22"/>
              </w:rPr>
              <w:t xml:space="preserve">: 6 canales </w:t>
            </w:r>
          </w:p>
        </w:tc>
        <w:tc>
          <w:tcPr>
            <w:tcW w:w="2410" w:type="dxa"/>
          </w:tcPr>
          <w:p w14:paraId="57314376" w14:textId="60D3CCFF" w:rsidR="009B3018" w:rsidRPr="0093103E" w:rsidRDefault="009B3018" w:rsidP="0093103E">
            <w:pPr>
              <w:jc w:val="both"/>
              <w:rPr>
                <w:rFonts w:ascii="Arial" w:hAnsi="Arial" w:cs="Arial"/>
                <w:sz w:val="22"/>
                <w:szCs w:val="22"/>
              </w:rPr>
            </w:pPr>
            <w:proofErr w:type="spellStart"/>
            <w:r w:rsidRPr="0093103E">
              <w:rPr>
                <w:rFonts w:ascii="Arial" w:hAnsi="Arial" w:cs="Arial"/>
                <w:sz w:val="22"/>
                <w:szCs w:val="22"/>
              </w:rPr>
              <w:t>Multiplexing</w:t>
            </w:r>
            <w:proofErr w:type="spellEnd"/>
            <w:r>
              <w:rPr>
                <w:rFonts w:ascii="Arial" w:hAnsi="Arial" w:cs="Arial"/>
                <w:sz w:val="22"/>
                <w:szCs w:val="22"/>
              </w:rPr>
              <w:t xml:space="preserve"> </w:t>
            </w:r>
            <w:r w:rsidRPr="0093103E">
              <w:rPr>
                <w:rFonts w:ascii="Arial" w:hAnsi="Arial" w:cs="Arial"/>
                <w:sz w:val="22"/>
                <w:szCs w:val="22"/>
              </w:rPr>
              <w:t>4 canales</w:t>
            </w:r>
          </w:p>
        </w:tc>
        <w:tc>
          <w:tcPr>
            <w:tcW w:w="2835" w:type="dxa"/>
          </w:tcPr>
          <w:p w14:paraId="17F5EBEC" w14:textId="67AB11C7" w:rsidR="009B3018" w:rsidRPr="0093103E" w:rsidRDefault="009B3018" w:rsidP="009B3018">
            <w:pPr>
              <w:jc w:val="both"/>
              <w:rPr>
                <w:rFonts w:ascii="Arial" w:hAnsi="Arial" w:cs="Arial"/>
                <w:sz w:val="22"/>
                <w:szCs w:val="22"/>
              </w:rPr>
            </w:pP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incorpora dos</w:t>
            </w:r>
            <w:r>
              <w:rPr>
                <w:rFonts w:ascii="Arial" w:hAnsi="Arial" w:cs="Arial"/>
                <w:sz w:val="22"/>
                <w:szCs w:val="22"/>
              </w:rPr>
              <w:t xml:space="preserve"> </w:t>
            </w:r>
            <w:r w:rsidRPr="0093103E">
              <w:rPr>
                <w:rFonts w:ascii="Arial" w:hAnsi="Arial" w:cs="Arial"/>
                <w:sz w:val="22"/>
                <w:szCs w:val="22"/>
              </w:rPr>
              <w:t>canales adicionales</w:t>
            </w:r>
          </w:p>
        </w:tc>
      </w:tr>
      <w:tr w:rsidR="009B3018" w14:paraId="57455476" w14:textId="77777777" w:rsidTr="009B3018">
        <w:trPr>
          <w:trHeight w:val="432"/>
        </w:trPr>
        <w:tc>
          <w:tcPr>
            <w:tcW w:w="3681" w:type="dxa"/>
            <w:tcBorders>
              <w:right w:val="nil"/>
            </w:tcBorders>
          </w:tcPr>
          <w:p w14:paraId="19C60823" w14:textId="77777777" w:rsidR="009B3018" w:rsidRPr="0093103E" w:rsidRDefault="009B3018" w:rsidP="009B3018">
            <w:pPr>
              <w:jc w:val="both"/>
              <w:rPr>
                <w:rFonts w:ascii="Arial" w:hAnsi="Arial" w:cs="Arial"/>
                <w:sz w:val="22"/>
                <w:szCs w:val="22"/>
              </w:rPr>
            </w:pPr>
            <w:r w:rsidRPr="0093103E">
              <w:rPr>
                <w:rFonts w:ascii="Arial" w:hAnsi="Arial" w:cs="Arial"/>
                <w:sz w:val="22"/>
                <w:szCs w:val="22"/>
              </w:rPr>
              <w:t xml:space="preserve">Basado en </w:t>
            </w:r>
            <w:proofErr w:type="spellStart"/>
            <w:r w:rsidRPr="0093103E">
              <w:rPr>
                <w:rFonts w:ascii="Arial" w:hAnsi="Arial" w:cs="Arial"/>
                <w:sz w:val="22"/>
                <w:szCs w:val="22"/>
              </w:rPr>
              <w:t>tecnologia</w:t>
            </w:r>
            <w:proofErr w:type="spellEnd"/>
            <w:r w:rsidRPr="0093103E">
              <w:rPr>
                <w:rFonts w:ascii="Arial" w:hAnsi="Arial" w:cs="Arial"/>
                <w:sz w:val="22"/>
                <w:szCs w:val="22"/>
              </w:rPr>
              <w:t xml:space="preserve"> de barrido</w:t>
            </w:r>
            <w:r>
              <w:rPr>
                <w:rFonts w:ascii="Arial" w:hAnsi="Arial" w:cs="Arial"/>
                <w:sz w:val="22"/>
                <w:szCs w:val="22"/>
              </w:rPr>
              <w:t xml:space="preserve"> </w:t>
            </w:r>
            <w:proofErr w:type="spellStart"/>
            <w:r w:rsidRPr="0093103E">
              <w:rPr>
                <w:rFonts w:ascii="Arial" w:hAnsi="Arial" w:cs="Arial"/>
                <w:sz w:val="22"/>
                <w:szCs w:val="22"/>
              </w:rPr>
              <w:t>multi</w:t>
            </w:r>
            <w:proofErr w:type="spellEnd"/>
            <w:r w:rsidRPr="0093103E">
              <w:rPr>
                <w:rFonts w:ascii="Arial" w:hAnsi="Arial" w:cs="Arial"/>
                <w:sz w:val="22"/>
                <w:szCs w:val="22"/>
              </w:rPr>
              <w:t>-datos por pozo se elimina</w:t>
            </w:r>
            <w:r>
              <w:rPr>
                <w:rFonts w:ascii="Arial" w:hAnsi="Arial" w:cs="Arial"/>
                <w:sz w:val="22"/>
                <w:szCs w:val="22"/>
              </w:rPr>
              <w:t xml:space="preserve"> </w:t>
            </w:r>
            <w:r w:rsidRPr="0093103E">
              <w:rPr>
                <w:rFonts w:ascii="Arial" w:hAnsi="Arial" w:cs="Arial"/>
                <w:sz w:val="22"/>
                <w:szCs w:val="22"/>
              </w:rPr>
              <w:t>la necesidad de normalización de</w:t>
            </w:r>
            <w:r>
              <w:rPr>
                <w:rFonts w:ascii="Arial" w:hAnsi="Arial" w:cs="Arial"/>
                <w:sz w:val="22"/>
                <w:szCs w:val="22"/>
              </w:rPr>
              <w:t xml:space="preserve"> </w:t>
            </w:r>
            <w:proofErr w:type="spellStart"/>
            <w:r w:rsidRPr="0093103E">
              <w:rPr>
                <w:rFonts w:ascii="Arial" w:hAnsi="Arial" w:cs="Arial"/>
                <w:sz w:val="22"/>
                <w:szCs w:val="22"/>
              </w:rPr>
              <w:t>dyes</w:t>
            </w:r>
            <w:proofErr w:type="spellEnd"/>
            <w:r w:rsidRPr="0093103E">
              <w:rPr>
                <w:rFonts w:ascii="Arial" w:hAnsi="Arial" w:cs="Arial"/>
                <w:sz w:val="22"/>
                <w:szCs w:val="22"/>
              </w:rPr>
              <w:t xml:space="preserve"> como ROX.</w:t>
            </w:r>
          </w:p>
          <w:p w14:paraId="2C52A87D" w14:textId="77777777" w:rsidR="009B3018" w:rsidRPr="0093103E" w:rsidRDefault="009B3018" w:rsidP="009B3018">
            <w:pPr>
              <w:jc w:val="both"/>
              <w:rPr>
                <w:rFonts w:ascii="Arial" w:hAnsi="Arial" w:cs="Arial"/>
                <w:sz w:val="22"/>
                <w:szCs w:val="22"/>
              </w:rPr>
            </w:pPr>
          </w:p>
        </w:tc>
        <w:tc>
          <w:tcPr>
            <w:tcW w:w="2410" w:type="dxa"/>
          </w:tcPr>
          <w:p w14:paraId="2EEE2FF6" w14:textId="02B2B348" w:rsidR="009B3018" w:rsidRPr="0093103E" w:rsidRDefault="009B3018" w:rsidP="009B3018">
            <w:pPr>
              <w:jc w:val="both"/>
              <w:rPr>
                <w:rFonts w:ascii="Arial" w:hAnsi="Arial" w:cs="Arial"/>
                <w:sz w:val="22"/>
                <w:szCs w:val="22"/>
              </w:rPr>
            </w:pPr>
            <w:r w:rsidRPr="0093103E">
              <w:rPr>
                <w:rFonts w:ascii="Arial" w:hAnsi="Arial" w:cs="Arial"/>
                <w:sz w:val="22"/>
                <w:szCs w:val="22"/>
              </w:rPr>
              <w:t>No se especifica – Por</w:t>
            </w:r>
            <w:r>
              <w:rPr>
                <w:rFonts w:ascii="Arial" w:hAnsi="Arial" w:cs="Arial"/>
                <w:sz w:val="22"/>
                <w:szCs w:val="22"/>
              </w:rPr>
              <w:t xml:space="preserve"> </w:t>
            </w:r>
            <w:r w:rsidRPr="0093103E">
              <w:rPr>
                <w:rFonts w:ascii="Arial" w:hAnsi="Arial" w:cs="Arial"/>
                <w:sz w:val="22"/>
                <w:szCs w:val="22"/>
              </w:rPr>
              <w:t xml:space="preserve">verificar en el </w:t>
            </w:r>
            <w:proofErr w:type="spellStart"/>
            <w:r w:rsidRPr="0093103E">
              <w:rPr>
                <w:rFonts w:ascii="Arial" w:hAnsi="Arial" w:cs="Arial"/>
                <w:sz w:val="22"/>
                <w:szCs w:val="22"/>
              </w:rPr>
              <w:t>catalogo</w:t>
            </w:r>
            <w:proofErr w:type="spellEnd"/>
            <w:r w:rsidRPr="0093103E">
              <w:rPr>
                <w:rFonts w:ascii="Arial" w:hAnsi="Arial" w:cs="Arial"/>
                <w:sz w:val="22"/>
                <w:szCs w:val="22"/>
              </w:rPr>
              <w:t xml:space="preserve"> o</w:t>
            </w:r>
            <w:r>
              <w:rPr>
                <w:rFonts w:ascii="Arial" w:hAnsi="Arial" w:cs="Arial"/>
                <w:sz w:val="22"/>
                <w:szCs w:val="22"/>
              </w:rPr>
              <w:t xml:space="preserve"> </w:t>
            </w:r>
            <w:r w:rsidRPr="0093103E">
              <w:rPr>
                <w:rFonts w:ascii="Arial" w:hAnsi="Arial" w:cs="Arial"/>
                <w:sz w:val="22"/>
                <w:szCs w:val="22"/>
              </w:rPr>
              <w:t>manual del usuario.</w:t>
            </w:r>
          </w:p>
          <w:p w14:paraId="7A168F4F" w14:textId="77777777" w:rsidR="009B3018" w:rsidRPr="0093103E" w:rsidRDefault="009B3018" w:rsidP="0093103E">
            <w:pPr>
              <w:jc w:val="both"/>
              <w:rPr>
                <w:rFonts w:ascii="Arial" w:hAnsi="Arial" w:cs="Arial"/>
                <w:sz w:val="22"/>
                <w:szCs w:val="22"/>
              </w:rPr>
            </w:pPr>
          </w:p>
        </w:tc>
        <w:tc>
          <w:tcPr>
            <w:tcW w:w="2835" w:type="dxa"/>
          </w:tcPr>
          <w:p w14:paraId="4E84C9FA" w14:textId="77777777" w:rsidR="009B3018" w:rsidRPr="0093103E" w:rsidRDefault="009B3018" w:rsidP="009B3018">
            <w:pPr>
              <w:jc w:val="both"/>
              <w:rPr>
                <w:rFonts w:ascii="Arial" w:hAnsi="Arial" w:cs="Arial"/>
                <w:sz w:val="22"/>
                <w:szCs w:val="22"/>
              </w:rPr>
            </w:pPr>
          </w:p>
        </w:tc>
      </w:tr>
      <w:tr w:rsidR="009B3018" w14:paraId="10A6B292" w14:textId="77777777" w:rsidTr="009B3018">
        <w:trPr>
          <w:trHeight w:val="432"/>
        </w:trPr>
        <w:tc>
          <w:tcPr>
            <w:tcW w:w="3681" w:type="dxa"/>
            <w:tcBorders>
              <w:right w:val="nil"/>
            </w:tcBorders>
          </w:tcPr>
          <w:p w14:paraId="3A9AB508" w14:textId="77777777" w:rsidR="009B3018" w:rsidRPr="0093103E" w:rsidRDefault="009B3018" w:rsidP="009B3018">
            <w:pPr>
              <w:jc w:val="both"/>
              <w:rPr>
                <w:rFonts w:ascii="Arial" w:hAnsi="Arial" w:cs="Arial"/>
                <w:sz w:val="22"/>
                <w:szCs w:val="22"/>
              </w:rPr>
            </w:pPr>
            <w:r w:rsidRPr="0093103E">
              <w:rPr>
                <w:rFonts w:ascii="Arial" w:hAnsi="Arial" w:cs="Arial"/>
                <w:sz w:val="22"/>
                <w:szCs w:val="22"/>
              </w:rPr>
              <w:t>Posibilidad de barrido de pozos</w:t>
            </w:r>
            <w:r>
              <w:rPr>
                <w:rFonts w:ascii="Arial" w:hAnsi="Arial" w:cs="Arial"/>
                <w:sz w:val="22"/>
                <w:szCs w:val="22"/>
              </w:rPr>
              <w:t xml:space="preserve"> </w:t>
            </w:r>
            <w:r w:rsidRPr="0093103E">
              <w:rPr>
                <w:rFonts w:ascii="Arial" w:hAnsi="Arial" w:cs="Arial"/>
                <w:sz w:val="22"/>
                <w:szCs w:val="22"/>
              </w:rPr>
              <w:t xml:space="preserve">individuales o toda la </w:t>
            </w:r>
            <w:proofErr w:type="spellStart"/>
            <w:r w:rsidRPr="0093103E">
              <w:rPr>
                <w:rFonts w:ascii="Arial" w:hAnsi="Arial" w:cs="Arial"/>
                <w:sz w:val="22"/>
                <w:szCs w:val="22"/>
              </w:rPr>
              <w:t>microplaca</w:t>
            </w:r>
            <w:proofErr w:type="spellEnd"/>
            <w:r>
              <w:rPr>
                <w:rFonts w:ascii="Arial" w:hAnsi="Arial" w:cs="Arial"/>
                <w:sz w:val="22"/>
                <w:szCs w:val="22"/>
              </w:rPr>
              <w:t xml:space="preserve"> </w:t>
            </w:r>
            <w:r w:rsidRPr="0093103E">
              <w:rPr>
                <w:rFonts w:ascii="Arial" w:hAnsi="Arial" w:cs="Arial"/>
                <w:sz w:val="22"/>
                <w:szCs w:val="22"/>
              </w:rPr>
              <w:t>que consta de dos sets de 16</w:t>
            </w:r>
            <w:r>
              <w:rPr>
                <w:rFonts w:ascii="Arial" w:hAnsi="Arial" w:cs="Arial"/>
                <w:sz w:val="22"/>
                <w:szCs w:val="22"/>
              </w:rPr>
              <w:t xml:space="preserve"> </w:t>
            </w:r>
            <w:r w:rsidRPr="0093103E">
              <w:rPr>
                <w:rFonts w:ascii="Arial" w:hAnsi="Arial" w:cs="Arial"/>
                <w:sz w:val="22"/>
                <w:szCs w:val="22"/>
              </w:rPr>
              <w:t>fibras ópticas que transfieren la</w:t>
            </w:r>
            <w:r>
              <w:rPr>
                <w:rFonts w:ascii="Arial" w:hAnsi="Arial" w:cs="Arial"/>
                <w:sz w:val="22"/>
                <w:szCs w:val="22"/>
              </w:rPr>
              <w:t xml:space="preserve"> </w:t>
            </w:r>
            <w:r w:rsidRPr="0093103E">
              <w:rPr>
                <w:rFonts w:ascii="Arial" w:hAnsi="Arial" w:cs="Arial"/>
                <w:sz w:val="22"/>
                <w:szCs w:val="22"/>
              </w:rPr>
              <w:t xml:space="preserve">luz de emisión </w:t>
            </w:r>
            <w:r>
              <w:rPr>
                <w:rFonts w:ascii="Arial" w:hAnsi="Arial" w:cs="Arial"/>
                <w:sz w:val="22"/>
                <w:szCs w:val="22"/>
              </w:rPr>
              <w:t>–</w:t>
            </w:r>
            <w:r w:rsidRPr="0093103E">
              <w:rPr>
                <w:rFonts w:ascii="Arial" w:hAnsi="Arial" w:cs="Arial"/>
                <w:sz w:val="22"/>
                <w:szCs w:val="22"/>
              </w:rPr>
              <w:t>excitación</w:t>
            </w:r>
            <w:r>
              <w:rPr>
                <w:rFonts w:ascii="Arial" w:hAnsi="Arial" w:cs="Arial"/>
                <w:sz w:val="22"/>
                <w:szCs w:val="22"/>
              </w:rPr>
              <w:t xml:space="preserve"> </w:t>
            </w:r>
            <w:r w:rsidRPr="0093103E">
              <w:rPr>
                <w:rFonts w:ascii="Arial" w:hAnsi="Arial" w:cs="Arial"/>
                <w:sz w:val="22"/>
                <w:szCs w:val="22"/>
              </w:rPr>
              <w:t>específica del canal</w:t>
            </w:r>
            <w:r>
              <w:rPr>
                <w:rFonts w:ascii="Arial" w:hAnsi="Arial" w:cs="Arial"/>
                <w:sz w:val="22"/>
                <w:szCs w:val="22"/>
              </w:rPr>
              <w:t xml:space="preserve"> </w:t>
            </w:r>
            <w:r w:rsidRPr="0093103E">
              <w:rPr>
                <w:rFonts w:ascii="Arial" w:hAnsi="Arial" w:cs="Arial"/>
                <w:sz w:val="22"/>
                <w:szCs w:val="22"/>
              </w:rPr>
              <w:t>seleccionado. El sistema</w:t>
            </w:r>
            <w:r>
              <w:rPr>
                <w:rFonts w:ascii="Arial" w:hAnsi="Arial" w:cs="Arial"/>
                <w:sz w:val="22"/>
                <w:szCs w:val="22"/>
              </w:rPr>
              <w:t xml:space="preserve"> </w:t>
            </w:r>
            <w:r w:rsidRPr="0093103E">
              <w:rPr>
                <w:rFonts w:ascii="Arial" w:hAnsi="Arial" w:cs="Arial"/>
                <w:sz w:val="22"/>
                <w:szCs w:val="22"/>
              </w:rPr>
              <w:t>motorizado y la disposición de</w:t>
            </w:r>
            <w:r>
              <w:rPr>
                <w:rFonts w:ascii="Arial" w:hAnsi="Arial" w:cs="Arial"/>
                <w:sz w:val="22"/>
                <w:szCs w:val="22"/>
              </w:rPr>
              <w:t xml:space="preserve"> </w:t>
            </w:r>
            <w:r w:rsidRPr="0093103E">
              <w:rPr>
                <w:rFonts w:ascii="Arial" w:hAnsi="Arial" w:cs="Arial"/>
                <w:sz w:val="22"/>
                <w:szCs w:val="22"/>
              </w:rPr>
              <w:t>las fuentes de diodos emisores de</w:t>
            </w:r>
          </w:p>
          <w:p w14:paraId="5C1FB6F7" w14:textId="77777777" w:rsidR="009B3018" w:rsidRPr="0093103E" w:rsidRDefault="009B3018" w:rsidP="009B3018">
            <w:pPr>
              <w:jc w:val="both"/>
              <w:rPr>
                <w:rFonts w:ascii="Arial" w:hAnsi="Arial" w:cs="Arial"/>
                <w:sz w:val="22"/>
                <w:szCs w:val="22"/>
              </w:rPr>
            </w:pPr>
            <w:r w:rsidRPr="0093103E">
              <w:rPr>
                <w:rFonts w:ascii="Arial" w:hAnsi="Arial" w:cs="Arial"/>
                <w:sz w:val="22"/>
                <w:szCs w:val="22"/>
              </w:rPr>
              <w:t>luz (LED) especifica están</w:t>
            </w:r>
            <w:r>
              <w:rPr>
                <w:rFonts w:ascii="Arial" w:hAnsi="Arial" w:cs="Arial"/>
                <w:sz w:val="22"/>
                <w:szCs w:val="22"/>
              </w:rPr>
              <w:t xml:space="preserve"> </w:t>
            </w:r>
            <w:r w:rsidRPr="0093103E">
              <w:rPr>
                <w:rFonts w:ascii="Arial" w:hAnsi="Arial" w:cs="Arial"/>
                <w:sz w:val="22"/>
                <w:szCs w:val="22"/>
              </w:rPr>
              <w:t>incorporados para asegurar que</w:t>
            </w:r>
            <w:r>
              <w:rPr>
                <w:rFonts w:ascii="Arial" w:hAnsi="Arial" w:cs="Arial"/>
                <w:sz w:val="22"/>
                <w:szCs w:val="22"/>
              </w:rPr>
              <w:t xml:space="preserve"> </w:t>
            </w:r>
            <w:r w:rsidRPr="0093103E">
              <w:rPr>
                <w:rFonts w:ascii="Arial" w:hAnsi="Arial" w:cs="Arial"/>
                <w:sz w:val="22"/>
                <w:szCs w:val="22"/>
              </w:rPr>
              <w:t>los pozos en la placa o el tubo</w:t>
            </w:r>
          </w:p>
          <w:p w14:paraId="47BB1160" w14:textId="77777777" w:rsidR="009B3018" w:rsidRPr="0093103E" w:rsidRDefault="009B3018" w:rsidP="009B3018">
            <w:pPr>
              <w:jc w:val="both"/>
              <w:rPr>
                <w:rFonts w:ascii="Arial" w:hAnsi="Arial" w:cs="Arial"/>
                <w:sz w:val="22"/>
                <w:szCs w:val="22"/>
              </w:rPr>
            </w:pPr>
            <w:r w:rsidRPr="0093103E">
              <w:rPr>
                <w:rFonts w:ascii="Arial" w:hAnsi="Arial" w:cs="Arial"/>
                <w:sz w:val="22"/>
                <w:szCs w:val="22"/>
              </w:rPr>
              <w:t>estén iluminados directamente</w:t>
            </w:r>
            <w:r>
              <w:rPr>
                <w:rFonts w:ascii="Arial" w:hAnsi="Arial" w:cs="Arial"/>
                <w:sz w:val="22"/>
                <w:szCs w:val="22"/>
              </w:rPr>
              <w:t xml:space="preserve"> </w:t>
            </w:r>
            <w:r w:rsidRPr="0093103E">
              <w:rPr>
                <w:rFonts w:ascii="Arial" w:hAnsi="Arial" w:cs="Arial"/>
                <w:sz w:val="22"/>
                <w:szCs w:val="22"/>
              </w:rPr>
              <w:t>sin perdida derivada, lo que</w:t>
            </w:r>
            <w:r>
              <w:rPr>
                <w:rFonts w:ascii="Arial" w:hAnsi="Arial" w:cs="Arial"/>
                <w:sz w:val="22"/>
                <w:szCs w:val="22"/>
              </w:rPr>
              <w:t xml:space="preserve"> </w:t>
            </w:r>
            <w:r w:rsidRPr="0093103E">
              <w:rPr>
                <w:rFonts w:ascii="Arial" w:hAnsi="Arial" w:cs="Arial"/>
                <w:sz w:val="22"/>
                <w:szCs w:val="22"/>
              </w:rPr>
              <w:t>aumenta la sensibilidad y reduce</w:t>
            </w:r>
          </w:p>
          <w:p w14:paraId="6E965C13" w14:textId="77777777" w:rsidR="009B3018" w:rsidRPr="0093103E" w:rsidRDefault="009B3018" w:rsidP="009B3018">
            <w:pPr>
              <w:jc w:val="both"/>
              <w:rPr>
                <w:rFonts w:ascii="Arial" w:hAnsi="Arial" w:cs="Arial"/>
                <w:sz w:val="22"/>
                <w:szCs w:val="22"/>
              </w:rPr>
            </w:pPr>
            <w:r w:rsidRPr="0093103E">
              <w:rPr>
                <w:rFonts w:ascii="Arial" w:hAnsi="Arial" w:cs="Arial"/>
                <w:sz w:val="22"/>
                <w:szCs w:val="22"/>
              </w:rPr>
              <w:t>el ruido de fondo.</w:t>
            </w:r>
          </w:p>
          <w:p w14:paraId="33F7C05A" w14:textId="77777777" w:rsidR="009B3018" w:rsidRPr="0093103E" w:rsidRDefault="009B3018" w:rsidP="009B3018">
            <w:pPr>
              <w:jc w:val="both"/>
              <w:rPr>
                <w:rFonts w:ascii="Arial" w:hAnsi="Arial" w:cs="Arial"/>
                <w:sz w:val="22"/>
                <w:szCs w:val="22"/>
              </w:rPr>
            </w:pPr>
          </w:p>
        </w:tc>
        <w:tc>
          <w:tcPr>
            <w:tcW w:w="2410" w:type="dxa"/>
          </w:tcPr>
          <w:p w14:paraId="429B1722" w14:textId="5F483F45" w:rsidR="009B3018" w:rsidRPr="0093103E" w:rsidRDefault="009B3018" w:rsidP="009B3018">
            <w:pPr>
              <w:jc w:val="both"/>
              <w:rPr>
                <w:rFonts w:ascii="Arial" w:hAnsi="Arial" w:cs="Arial"/>
                <w:sz w:val="22"/>
                <w:szCs w:val="22"/>
              </w:rPr>
            </w:pPr>
            <w:r w:rsidRPr="0093103E">
              <w:rPr>
                <w:rFonts w:ascii="Arial" w:hAnsi="Arial" w:cs="Arial"/>
                <w:sz w:val="22"/>
                <w:szCs w:val="22"/>
              </w:rPr>
              <w:t>LED blanco con sistema de</w:t>
            </w:r>
            <w:r>
              <w:rPr>
                <w:rFonts w:ascii="Arial" w:hAnsi="Arial" w:cs="Arial"/>
                <w:sz w:val="22"/>
                <w:szCs w:val="22"/>
              </w:rPr>
              <w:t xml:space="preserve"> </w:t>
            </w:r>
            <w:r w:rsidRPr="0093103E">
              <w:rPr>
                <w:rFonts w:ascii="Arial" w:hAnsi="Arial" w:cs="Arial"/>
                <w:sz w:val="22"/>
                <w:szCs w:val="22"/>
              </w:rPr>
              <w:t>carrusel automático para</w:t>
            </w:r>
            <w:r>
              <w:rPr>
                <w:rFonts w:ascii="Arial" w:hAnsi="Arial" w:cs="Arial"/>
                <w:sz w:val="22"/>
                <w:szCs w:val="22"/>
              </w:rPr>
              <w:t xml:space="preserve"> </w:t>
            </w:r>
            <w:r w:rsidRPr="0093103E">
              <w:rPr>
                <w:rFonts w:ascii="Arial" w:hAnsi="Arial" w:cs="Arial"/>
                <w:sz w:val="22"/>
                <w:szCs w:val="22"/>
              </w:rPr>
              <w:t>desplazamiento de filtros. No</w:t>
            </w:r>
            <w:r>
              <w:rPr>
                <w:rFonts w:ascii="Arial" w:hAnsi="Arial" w:cs="Arial"/>
                <w:sz w:val="22"/>
                <w:szCs w:val="22"/>
              </w:rPr>
              <w:t xml:space="preserve"> </w:t>
            </w:r>
            <w:r w:rsidRPr="0093103E">
              <w:rPr>
                <w:rFonts w:ascii="Arial" w:hAnsi="Arial" w:cs="Arial"/>
                <w:sz w:val="22"/>
                <w:szCs w:val="22"/>
              </w:rPr>
              <w:t>se especifica o provee más</w:t>
            </w:r>
            <w:r>
              <w:rPr>
                <w:rFonts w:ascii="Arial" w:hAnsi="Arial" w:cs="Arial"/>
                <w:sz w:val="22"/>
                <w:szCs w:val="22"/>
              </w:rPr>
              <w:t xml:space="preserve"> </w:t>
            </w:r>
            <w:r w:rsidRPr="0093103E">
              <w:rPr>
                <w:rFonts w:ascii="Arial" w:hAnsi="Arial" w:cs="Arial"/>
                <w:sz w:val="22"/>
                <w:szCs w:val="22"/>
              </w:rPr>
              <w:t xml:space="preserve">información en el </w:t>
            </w:r>
            <w:proofErr w:type="spellStart"/>
            <w:r w:rsidRPr="0093103E">
              <w:rPr>
                <w:rFonts w:ascii="Arial" w:hAnsi="Arial" w:cs="Arial"/>
                <w:sz w:val="22"/>
                <w:szCs w:val="22"/>
              </w:rPr>
              <w:t>catalogo</w:t>
            </w:r>
            <w:proofErr w:type="spellEnd"/>
            <w:r w:rsidRPr="0093103E">
              <w:rPr>
                <w:rFonts w:ascii="Arial" w:hAnsi="Arial" w:cs="Arial"/>
                <w:sz w:val="22"/>
                <w:szCs w:val="22"/>
              </w:rPr>
              <w:t xml:space="preserve"> y</w:t>
            </w:r>
            <w:r>
              <w:rPr>
                <w:rFonts w:ascii="Arial" w:hAnsi="Arial" w:cs="Arial"/>
                <w:sz w:val="22"/>
                <w:szCs w:val="22"/>
              </w:rPr>
              <w:t xml:space="preserve"> </w:t>
            </w:r>
            <w:r w:rsidRPr="0093103E">
              <w:rPr>
                <w:rFonts w:ascii="Arial" w:hAnsi="Arial" w:cs="Arial"/>
                <w:sz w:val="22"/>
                <w:szCs w:val="22"/>
              </w:rPr>
              <w:t>manual del usuario sobre la</w:t>
            </w:r>
            <w:r>
              <w:rPr>
                <w:rFonts w:ascii="Arial" w:hAnsi="Arial" w:cs="Arial"/>
                <w:sz w:val="22"/>
                <w:szCs w:val="22"/>
              </w:rPr>
              <w:t xml:space="preserve"> </w:t>
            </w:r>
            <w:r w:rsidRPr="0093103E">
              <w:rPr>
                <w:rFonts w:ascii="Arial" w:hAnsi="Arial" w:cs="Arial"/>
                <w:sz w:val="22"/>
                <w:szCs w:val="22"/>
              </w:rPr>
              <w:t>configuración del sistema de</w:t>
            </w:r>
            <w:r>
              <w:rPr>
                <w:rFonts w:ascii="Arial" w:hAnsi="Arial" w:cs="Arial"/>
                <w:sz w:val="22"/>
                <w:szCs w:val="22"/>
              </w:rPr>
              <w:t xml:space="preserve"> </w:t>
            </w:r>
            <w:r w:rsidRPr="0093103E">
              <w:rPr>
                <w:rFonts w:ascii="Arial" w:hAnsi="Arial" w:cs="Arial"/>
                <w:sz w:val="22"/>
                <w:szCs w:val="22"/>
              </w:rPr>
              <w:t>iluminación</w:t>
            </w:r>
          </w:p>
        </w:tc>
        <w:tc>
          <w:tcPr>
            <w:tcW w:w="2835" w:type="dxa"/>
          </w:tcPr>
          <w:p w14:paraId="6DBA6F01" w14:textId="77777777" w:rsidR="009B3018" w:rsidRPr="0093103E" w:rsidRDefault="009B3018" w:rsidP="009B3018">
            <w:pPr>
              <w:jc w:val="both"/>
              <w:rPr>
                <w:rFonts w:ascii="Arial" w:hAnsi="Arial" w:cs="Arial"/>
                <w:sz w:val="22"/>
                <w:szCs w:val="22"/>
              </w:rPr>
            </w:pPr>
            <w:proofErr w:type="spellStart"/>
            <w:r w:rsidRPr="0093103E">
              <w:rPr>
                <w:rFonts w:ascii="Arial" w:hAnsi="Arial" w:cs="Arial"/>
                <w:sz w:val="22"/>
                <w:szCs w:val="22"/>
              </w:rPr>
              <w:t>Azuire</w:t>
            </w:r>
            <w:proofErr w:type="spellEnd"/>
            <w:r w:rsidRPr="0093103E">
              <w:rPr>
                <w:rFonts w:ascii="Arial" w:hAnsi="Arial" w:cs="Arial"/>
                <w:sz w:val="22"/>
                <w:szCs w:val="22"/>
              </w:rPr>
              <w:t xml:space="preserve"> Cielo incorpora</w:t>
            </w:r>
            <w:r>
              <w:rPr>
                <w:rFonts w:ascii="Arial" w:hAnsi="Arial" w:cs="Arial"/>
                <w:sz w:val="22"/>
                <w:szCs w:val="22"/>
              </w:rPr>
              <w:t xml:space="preserve"> </w:t>
            </w:r>
            <w:r w:rsidRPr="0093103E">
              <w:rPr>
                <w:rFonts w:ascii="Arial" w:hAnsi="Arial" w:cs="Arial"/>
                <w:sz w:val="22"/>
                <w:szCs w:val="22"/>
              </w:rPr>
              <w:t>complementado el sistema de</w:t>
            </w:r>
            <w:r>
              <w:rPr>
                <w:rFonts w:ascii="Arial" w:hAnsi="Arial" w:cs="Arial"/>
                <w:sz w:val="22"/>
                <w:szCs w:val="22"/>
              </w:rPr>
              <w:t xml:space="preserve"> </w:t>
            </w:r>
            <w:r w:rsidRPr="0093103E">
              <w:rPr>
                <w:rFonts w:ascii="Arial" w:hAnsi="Arial" w:cs="Arial"/>
                <w:sz w:val="22"/>
                <w:szCs w:val="22"/>
              </w:rPr>
              <w:t>fibra óptica dos carruseles</w:t>
            </w:r>
            <w:r>
              <w:rPr>
                <w:rFonts w:ascii="Arial" w:hAnsi="Arial" w:cs="Arial"/>
                <w:sz w:val="22"/>
                <w:szCs w:val="22"/>
              </w:rPr>
              <w:t xml:space="preserve"> </w:t>
            </w:r>
            <w:r w:rsidRPr="0093103E">
              <w:rPr>
                <w:rFonts w:ascii="Arial" w:hAnsi="Arial" w:cs="Arial"/>
                <w:sz w:val="22"/>
                <w:szCs w:val="22"/>
              </w:rPr>
              <w:t>motorizados con los LEDS</w:t>
            </w:r>
            <w:r>
              <w:rPr>
                <w:rFonts w:ascii="Arial" w:hAnsi="Arial" w:cs="Arial"/>
                <w:sz w:val="22"/>
                <w:szCs w:val="22"/>
              </w:rPr>
              <w:t xml:space="preserve"> </w:t>
            </w:r>
            <w:r w:rsidRPr="0093103E">
              <w:rPr>
                <w:rFonts w:ascii="Arial" w:hAnsi="Arial" w:cs="Arial"/>
                <w:sz w:val="22"/>
                <w:szCs w:val="22"/>
              </w:rPr>
              <w:t>específicos de emisión-excitación. El sistema realiza</w:t>
            </w:r>
            <w:r>
              <w:rPr>
                <w:rFonts w:ascii="Arial" w:hAnsi="Arial" w:cs="Arial"/>
                <w:sz w:val="22"/>
                <w:szCs w:val="22"/>
              </w:rPr>
              <w:t xml:space="preserve"> </w:t>
            </w:r>
            <w:r w:rsidRPr="0093103E">
              <w:rPr>
                <w:rFonts w:ascii="Arial" w:hAnsi="Arial" w:cs="Arial"/>
                <w:sz w:val="22"/>
                <w:szCs w:val="22"/>
              </w:rPr>
              <w:t>seis barridos totales de la</w:t>
            </w:r>
            <w:r>
              <w:rPr>
                <w:rFonts w:ascii="Arial" w:hAnsi="Arial" w:cs="Arial"/>
                <w:sz w:val="22"/>
                <w:szCs w:val="22"/>
              </w:rPr>
              <w:t xml:space="preserve"> </w:t>
            </w:r>
            <w:proofErr w:type="spellStart"/>
            <w:r w:rsidRPr="0093103E">
              <w:rPr>
                <w:rFonts w:ascii="Arial" w:hAnsi="Arial" w:cs="Arial"/>
                <w:sz w:val="22"/>
                <w:szCs w:val="22"/>
              </w:rPr>
              <w:t>microplaca</w:t>
            </w:r>
            <w:proofErr w:type="spellEnd"/>
            <w:r w:rsidRPr="0093103E">
              <w:rPr>
                <w:rFonts w:ascii="Arial" w:hAnsi="Arial" w:cs="Arial"/>
                <w:sz w:val="22"/>
                <w:szCs w:val="22"/>
              </w:rPr>
              <w:t xml:space="preserve"> en nueve</w:t>
            </w:r>
            <w:r>
              <w:rPr>
                <w:rFonts w:ascii="Arial" w:hAnsi="Arial" w:cs="Arial"/>
                <w:sz w:val="22"/>
                <w:szCs w:val="22"/>
              </w:rPr>
              <w:t xml:space="preserve"> </w:t>
            </w:r>
            <w:r w:rsidRPr="0093103E">
              <w:rPr>
                <w:rFonts w:ascii="Arial" w:hAnsi="Arial" w:cs="Arial"/>
                <w:sz w:val="22"/>
                <w:szCs w:val="22"/>
              </w:rPr>
              <w:t>segundos, que se puede</w:t>
            </w:r>
            <w:r>
              <w:rPr>
                <w:rFonts w:ascii="Arial" w:hAnsi="Arial" w:cs="Arial"/>
                <w:sz w:val="22"/>
                <w:szCs w:val="22"/>
              </w:rPr>
              <w:t xml:space="preserve"> </w:t>
            </w:r>
            <w:r w:rsidRPr="0093103E">
              <w:rPr>
                <w:rFonts w:ascii="Arial" w:hAnsi="Arial" w:cs="Arial"/>
                <w:sz w:val="22"/>
                <w:szCs w:val="22"/>
              </w:rPr>
              <w:t>replicar por comando a través</w:t>
            </w:r>
            <w:r>
              <w:rPr>
                <w:rFonts w:ascii="Arial" w:hAnsi="Arial" w:cs="Arial"/>
                <w:sz w:val="22"/>
                <w:szCs w:val="22"/>
              </w:rPr>
              <w:t xml:space="preserve"> </w:t>
            </w:r>
            <w:r w:rsidRPr="0093103E">
              <w:rPr>
                <w:rFonts w:ascii="Arial" w:hAnsi="Arial" w:cs="Arial"/>
                <w:sz w:val="22"/>
                <w:szCs w:val="22"/>
              </w:rPr>
              <w:t xml:space="preserve">de la pantalla </w:t>
            </w:r>
            <w:proofErr w:type="spellStart"/>
            <w:r w:rsidRPr="0093103E">
              <w:rPr>
                <w:rFonts w:ascii="Arial" w:hAnsi="Arial" w:cs="Arial"/>
                <w:sz w:val="22"/>
                <w:szCs w:val="22"/>
              </w:rPr>
              <w:t>touchscreen</w:t>
            </w:r>
            <w:proofErr w:type="spellEnd"/>
            <w:r w:rsidRPr="0093103E">
              <w:rPr>
                <w:rFonts w:ascii="Arial" w:hAnsi="Arial" w:cs="Arial"/>
                <w:sz w:val="22"/>
                <w:szCs w:val="22"/>
              </w:rPr>
              <w:t xml:space="preserve"> o el</w:t>
            </w:r>
            <w:r>
              <w:rPr>
                <w:rFonts w:ascii="Arial" w:hAnsi="Arial" w:cs="Arial"/>
                <w:sz w:val="22"/>
                <w:szCs w:val="22"/>
              </w:rPr>
              <w:t xml:space="preserve"> </w:t>
            </w:r>
            <w:r w:rsidRPr="0093103E">
              <w:rPr>
                <w:rFonts w:ascii="Arial" w:hAnsi="Arial" w:cs="Arial"/>
                <w:sz w:val="22"/>
                <w:szCs w:val="22"/>
              </w:rPr>
              <w:t>software de control periférico.</w:t>
            </w:r>
          </w:p>
          <w:p w14:paraId="52D35668" w14:textId="77777777" w:rsidR="009B3018" w:rsidRPr="0093103E" w:rsidRDefault="009B3018" w:rsidP="009B3018">
            <w:pPr>
              <w:jc w:val="both"/>
              <w:rPr>
                <w:rFonts w:ascii="Arial" w:hAnsi="Arial" w:cs="Arial"/>
                <w:sz w:val="22"/>
                <w:szCs w:val="22"/>
              </w:rPr>
            </w:pPr>
          </w:p>
        </w:tc>
      </w:tr>
      <w:tr w:rsidR="009B3018" w:rsidRPr="009B3018" w14:paraId="24ABEDE6" w14:textId="77777777" w:rsidTr="009B3018">
        <w:trPr>
          <w:trHeight w:val="432"/>
        </w:trPr>
        <w:tc>
          <w:tcPr>
            <w:tcW w:w="3681" w:type="dxa"/>
            <w:tcBorders>
              <w:right w:val="nil"/>
            </w:tcBorders>
          </w:tcPr>
          <w:p w14:paraId="43DD0DF3" w14:textId="5D1F3DFF" w:rsidR="009B3018" w:rsidRDefault="009B3018" w:rsidP="009B3018">
            <w:pPr>
              <w:jc w:val="both"/>
              <w:rPr>
                <w:rFonts w:ascii="Arial" w:hAnsi="Arial" w:cs="Arial"/>
                <w:sz w:val="22"/>
                <w:szCs w:val="22"/>
              </w:rPr>
            </w:pPr>
            <w:r>
              <w:rPr>
                <w:rFonts w:ascii="Arial" w:hAnsi="Arial" w:cs="Arial"/>
                <w:sz w:val="22"/>
                <w:szCs w:val="22"/>
              </w:rPr>
              <w:t>(…)</w:t>
            </w:r>
          </w:p>
          <w:p w14:paraId="7B0BEFFF" w14:textId="77777777" w:rsidR="009B3018" w:rsidRDefault="009B3018" w:rsidP="009B3018">
            <w:pPr>
              <w:jc w:val="both"/>
              <w:rPr>
                <w:rFonts w:ascii="Arial" w:hAnsi="Arial" w:cs="Arial"/>
                <w:sz w:val="22"/>
                <w:szCs w:val="22"/>
              </w:rPr>
            </w:pPr>
          </w:p>
          <w:p w14:paraId="0AFE10C0" w14:textId="126D02AA" w:rsidR="009B3018" w:rsidRPr="0093103E" w:rsidRDefault="009B3018" w:rsidP="009B3018">
            <w:pPr>
              <w:jc w:val="both"/>
              <w:rPr>
                <w:rFonts w:ascii="Arial" w:hAnsi="Arial" w:cs="Arial"/>
                <w:sz w:val="22"/>
                <w:szCs w:val="22"/>
                <w:lang w:val="en-US"/>
              </w:rPr>
            </w:pPr>
            <w:r w:rsidRPr="0093103E">
              <w:rPr>
                <w:rFonts w:ascii="Arial" w:hAnsi="Arial" w:cs="Arial"/>
                <w:sz w:val="22"/>
                <w:szCs w:val="22"/>
              </w:rPr>
              <w:t>Disposición en el sistema de</w:t>
            </w:r>
            <w:r>
              <w:rPr>
                <w:rFonts w:ascii="Arial" w:hAnsi="Arial" w:cs="Arial"/>
                <w:sz w:val="22"/>
                <w:szCs w:val="22"/>
              </w:rPr>
              <w:t xml:space="preserve">  </w:t>
            </w:r>
            <w:r w:rsidRPr="0093103E">
              <w:rPr>
                <w:rFonts w:ascii="Arial" w:hAnsi="Arial" w:cs="Arial"/>
                <w:sz w:val="22"/>
                <w:szCs w:val="22"/>
              </w:rPr>
              <w:t>iluminación que incrementa la</w:t>
            </w:r>
            <w:r>
              <w:rPr>
                <w:rFonts w:ascii="Arial" w:hAnsi="Arial" w:cs="Arial"/>
                <w:sz w:val="22"/>
                <w:szCs w:val="22"/>
              </w:rPr>
              <w:t xml:space="preserve"> </w:t>
            </w:r>
            <w:r w:rsidRPr="0093103E">
              <w:rPr>
                <w:rFonts w:ascii="Arial" w:hAnsi="Arial" w:cs="Arial"/>
                <w:sz w:val="22"/>
                <w:szCs w:val="22"/>
              </w:rPr>
              <w:t>sensibilidad y elimina la luz</w:t>
            </w:r>
            <w:r>
              <w:rPr>
                <w:rFonts w:ascii="Arial" w:hAnsi="Arial" w:cs="Arial"/>
                <w:sz w:val="22"/>
                <w:szCs w:val="22"/>
              </w:rPr>
              <w:t xml:space="preserve"> </w:t>
            </w:r>
            <w:r w:rsidRPr="0093103E">
              <w:rPr>
                <w:rFonts w:ascii="Arial" w:hAnsi="Arial" w:cs="Arial"/>
                <w:sz w:val="22"/>
                <w:szCs w:val="22"/>
                <w:lang w:val="es-CO"/>
              </w:rPr>
              <w:t xml:space="preserve">parasita o </w:t>
            </w:r>
            <w:proofErr w:type="spellStart"/>
            <w:r w:rsidRPr="0093103E">
              <w:rPr>
                <w:rFonts w:ascii="Arial" w:hAnsi="Arial" w:cs="Arial"/>
                <w:sz w:val="22"/>
                <w:szCs w:val="22"/>
                <w:lang w:val="es-CO"/>
              </w:rPr>
              <w:t>background</w:t>
            </w:r>
            <w:proofErr w:type="spellEnd"/>
            <w:r w:rsidRPr="0093103E">
              <w:rPr>
                <w:rFonts w:ascii="Arial" w:hAnsi="Arial" w:cs="Arial"/>
                <w:sz w:val="22"/>
                <w:szCs w:val="22"/>
                <w:lang w:val="es-CO"/>
              </w:rPr>
              <w:t xml:space="preserve">. </w:t>
            </w:r>
            <w:r w:rsidRPr="0093103E">
              <w:rPr>
                <w:rFonts w:ascii="Arial" w:hAnsi="Arial" w:cs="Arial"/>
                <w:sz w:val="22"/>
                <w:szCs w:val="22"/>
                <w:lang w:val="en-US"/>
              </w:rPr>
              <w:t>Detect</w:t>
            </w:r>
            <w:r>
              <w:rPr>
                <w:rFonts w:ascii="Arial" w:hAnsi="Arial" w:cs="Arial"/>
                <w:sz w:val="22"/>
                <w:szCs w:val="22"/>
                <w:lang w:val="en-US"/>
              </w:rPr>
              <w:t xml:space="preserve"> </w:t>
            </w:r>
            <w:r w:rsidRPr="0093103E">
              <w:rPr>
                <w:rFonts w:ascii="Arial" w:hAnsi="Arial" w:cs="Arial"/>
                <w:sz w:val="22"/>
                <w:szCs w:val="22"/>
                <w:lang w:val="en-US"/>
              </w:rPr>
              <w:t>differences as small as 1.5-fold</w:t>
            </w:r>
            <w:r>
              <w:rPr>
                <w:rFonts w:ascii="Arial" w:hAnsi="Arial" w:cs="Arial"/>
                <w:sz w:val="22"/>
                <w:szCs w:val="22"/>
                <w:lang w:val="en-US"/>
              </w:rPr>
              <w:t xml:space="preserve"> </w:t>
            </w:r>
            <w:r w:rsidRPr="0093103E">
              <w:rPr>
                <w:rFonts w:ascii="Arial" w:hAnsi="Arial" w:cs="Arial"/>
                <w:sz w:val="22"/>
                <w:szCs w:val="22"/>
                <w:lang w:val="en-US"/>
              </w:rPr>
              <w:t xml:space="preserve">in target quantities in </w:t>
            </w:r>
            <w:proofErr w:type="spellStart"/>
            <w:r w:rsidRPr="0093103E">
              <w:rPr>
                <w:rFonts w:ascii="Arial" w:hAnsi="Arial" w:cs="Arial"/>
                <w:sz w:val="22"/>
                <w:szCs w:val="22"/>
                <w:lang w:val="en-US"/>
              </w:rPr>
              <w:t>singleplex</w:t>
            </w:r>
            <w:proofErr w:type="spellEnd"/>
            <w:r>
              <w:rPr>
                <w:rFonts w:ascii="Arial" w:hAnsi="Arial" w:cs="Arial"/>
                <w:sz w:val="22"/>
                <w:szCs w:val="22"/>
                <w:lang w:val="en-US"/>
              </w:rPr>
              <w:t xml:space="preserve"> </w:t>
            </w:r>
            <w:r w:rsidRPr="0093103E">
              <w:rPr>
                <w:rFonts w:ascii="Arial" w:hAnsi="Arial" w:cs="Arial"/>
                <w:sz w:val="22"/>
                <w:szCs w:val="22"/>
                <w:lang w:val="en-US"/>
              </w:rPr>
              <w:t>reactions</w:t>
            </w:r>
          </w:p>
          <w:p w14:paraId="1260E8B6" w14:textId="77777777" w:rsidR="009B3018" w:rsidRPr="009B3018" w:rsidRDefault="009B3018" w:rsidP="009B3018">
            <w:pPr>
              <w:jc w:val="both"/>
              <w:rPr>
                <w:rFonts w:ascii="Arial" w:hAnsi="Arial" w:cs="Arial"/>
                <w:sz w:val="22"/>
                <w:szCs w:val="22"/>
                <w:lang w:val="en-US"/>
              </w:rPr>
            </w:pPr>
          </w:p>
        </w:tc>
        <w:tc>
          <w:tcPr>
            <w:tcW w:w="2410" w:type="dxa"/>
          </w:tcPr>
          <w:p w14:paraId="2ACC5035" w14:textId="3BAE62BE" w:rsidR="009B3018" w:rsidRPr="009B3018" w:rsidRDefault="009B3018" w:rsidP="005D64F1">
            <w:pPr>
              <w:jc w:val="both"/>
              <w:rPr>
                <w:rFonts w:ascii="Arial" w:hAnsi="Arial" w:cs="Arial"/>
                <w:sz w:val="22"/>
                <w:szCs w:val="22"/>
              </w:rPr>
            </w:pPr>
            <w:r w:rsidRPr="0093103E">
              <w:rPr>
                <w:rFonts w:ascii="Arial" w:hAnsi="Arial" w:cs="Arial"/>
                <w:sz w:val="22"/>
                <w:szCs w:val="22"/>
              </w:rPr>
              <w:t>No especifica detalles acerca</w:t>
            </w:r>
            <w:r>
              <w:rPr>
                <w:rFonts w:ascii="Arial" w:hAnsi="Arial" w:cs="Arial"/>
                <w:sz w:val="22"/>
                <w:szCs w:val="22"/>
              </w:rPr>
              <w:t xml:space="preserve"> </w:t>
            </w:r>
            <w:r w:rsidRPr="0093103E">
              <w:rPr>
                <w:rFonts w:ascii="Arial" w:hAnsi="Arial" w:cs="Arial"/>
                <w:sz w:val="22"/>
                <w:szCs w:val="22"/>
              </w:rPr>
              <w:t>de la configuración del</w:t>
            </w:r>
            <w:r>
              <w:rPr>
                <w:rFonts w:ascii="Arial" w:hAnsi="Arial" w:cs="Arial"/>
                <w:sz w:val="22"/>
                <w:szCs w:val="22"/>
              </w:rPr>
              <w:t xml:space="preserve"> </w:t>
            </w:r>
            <w:r w:rsidRPr="0093103E">
              <w:rPr>
                <w:rFonts w:ascii="Arial" w:hAnsi="Arial" w:cs="Arial"/>
                <w:sz w:val="22"/>
                <w:szCs w:val="22"/>
              </w:rPr>
              <w:t>sistema de iluminación, sin</w:t>
            </w:r>
            <w:r>
              <w:rPr>
                <w:rFonts w:ascii="Arial" w:hAnsi="Arial" w:cs="Arial"/>
                <w:sz w:val="22"/>
                <w:szCs w:val="22"/>
              </w:rPr>
              <w:t xml:space="preserve"> </w:t>
            </w:r>
            <w:r w:rsidRPr="0093103E">
              <w:rPr>
                <w:rFonts w:ascii="Arial" w:hAnsi="Arial" w:cs="Arial"/>
                <w:sz w:val="22"/>
                <w:szCs w:val="22"/>
              </w:rPr>
              <w:t>embargo, acerca de la</w:t>
            </w:r>
            <w:r>
              <w:rPr>
                <w:rFonts w:ascii="Arial" w:hAnsi="Arial" w:cs="Arial"/>
                <w:sz w:val="22"/>
                <w:szCs w:val="22"/>
              </w:rPr>
              <w:t xml:space="preserve"> </w:t>
            </w:r>
            <w:r w:rsidRPr="0093103E">
              <w:rPr>
                <w:rFonts w:ascii="Arial" w:hAnsi="Arial" w:cs="Arial"/>
                <w:sz w:val="22"/>
                <w:szCs w:val="22"/>
                <w:lang w:val="es-CO"/>
              </w:rPr>
              <w:t xml:space="preserve">sensibilidad informa: </w:t>
            </w:r>
            <w:proofErr w:type="spellStart"/>
            <w:r w:rsidRPr="0093103E">
              <w:rPr>
                <w:rFonts w:ascii="Arial" w:hAnsi="Arial" w:cs="Arial"/>
                <w:sz w:val="22"/>
                <w:szCs w:val="22"/>
                <w:lang w:val="es-CO"/>
              </w:rPr>
              <w:t>Detect</w:t>
            </w:r>
            <w:proofErr w:type="spellEnd"/>
            <w:r w:rsidRPr="0093103E">
              <w:rPr>
                <w:rFonts w:ascii="Arial" w:hAnsi="Arial" w:cs="Arial"/>
                <w:sz w:val="22"/>
                <w:szCs w:val="22"/>
                <w:lang w:val="es-CO"/>
              </w:rPr>
              <w:t xml:space="preserve"> </w:t>
            </w:r>
            <w:proofErr w:type="spellStart"/>
            <w:r w:rsidRPr="0093103E">
              <w:rPr>
                <w:rFonts w:ascii="Arial" w:hAnsi="Arial" w:cs="Arial"/>
                <w:sz w:val="22"/>
                <w:szCs w:val="22"/>
                <w:lang w:val="es-CO"/>
              </w:rPr>
              <w:t>differences</w:t>
            </w:r>
            <w:proofErr w:type="spellEnd"/>
            <w:r w:rsidRPr="0093103E">
              <w:rPr>
                <w:rFonts w:ascii="Arial" w:hAnsi="Arial" w:cs="Arial"/>
                <w:sz w:val="22"/>
                <w:szCs w:val="22"/>
                <w:lang w:val="es-CO"/>
              </w:rPr>
              <w:t xml:space="preserve"> as </w:t>
            </w:r>
            <w:proofErr w:type="spellStart"/>
            <w:r w:rsidRPr="0093103E">
              <w:rPr>
                <w:rFonts w:ascii="Arial" w:hAnsi="Arial" w:cs="Arial"/>
                <w:sz w:val="22"/>
                <w:szCs w:val="22"/>
                <w:lang w:val="es-CO"/>
              </w:rPr>
              <w:t>small</w:t>
            </w:r>
            <w:proofErr w:type="spellEnd"/>
            <w:r w:rsidRPr="0093103E">
              <w:rPr>
                <w:rFonts w:ascii="Arial" w:hAnsi="Arial" w:cs="Arial"/>
                <w:sz w:val="22"/>
                <w:szCs w:val="22"/>
                <w:lang w:val="es-CO"/>
              </w:rPr>
              <w:t xml:space="preserve"> as 1.5-fold </w:t>
            </w:r>
            <w:proofErr w:type="spellStart"/>
            <w:r w:rsidRPr="0093103E">
              <w:rPr>
                <w:rFonts w:ascii="Arial" w:hAnsi="Arial" w:cs="Arial"/>
                <w:sz w:val="22"/>
                <w:szCs w:val="22"/>
                <w:lang w:val="es-CO"/>
              </w:rPr>
              <w:lastRenderedPageBreak/>
              <w:t>intarget</w:t>
            </w:r>
            <w:proofErr w:type="spellEnd"/>
            <w:r w:rsidRPr="0093103E">
              <w:rPr>
                <w:rFonts w:ascii="Arial" w:hAnsi="Arial" w:cs="Arial"/>
                <w:sz w:val="22"/>
                <w:szCs w:val="22"/>
                <w:lang w:val="es-CO"/>
              </w:rPr>
              <w:t xml:space="preserve"> </w:t>
            </w:r>
            <w:proofErr w:type="spellStart"/>
            <w:r w:rsidRPr="0093103E">
              <w:rPr>
                <w:rFonts w:ascii="Arial" w:hAnsi="Arial" w:cs="Arial"/>
                <w:sz w:val="22"/>
                <w:szCs w:val="22"/>
                <w:lang w:val="es-CO"/>
              </w:rPr>
              <w:t>quantities</w:t>
            </w:r>
            <w:proofErr w:type="spellEnd"/>
            <w:r w:rsidRPr="0093103E">
              <w:rPr>
                <w:rFonts w:ascii="Arial" w:hAnsi="Arial" w:cs="Arial"/>
                <w:sz w:val="22"/>
                <w:szCs w:val="22"/>
                <w:lang w:val="es-CO"/>
              </w:rPr>
              <w:t xml:space="preserve"> </w:t>
            </w:r>
            <w:proofErr w:type="spellStart"/>
            <w:r w:rsidRPr="0093103E">
              <w:rPr>
                <w:rFonts w:ascii="Arial" w:hAnsi="Arial" w:cs="Arial"/>
                <w:sz w:val="22"/>
                <w:szCs w:val="22"/>
                <w:lang w:val="es-CO"/>
              </w:rPr>
              <w:t>insingleplex</w:t>
            </w:r>
            <w:proofErr w:type="spellEnd"/>
            <w:r w:rsidRPr="0093103E">
              <w:rPr>
                <w:rFonts w:ascii="Arial" w:hAnsi="Arial" w:cs="Arial"/>
                <w:sz w:val="22"/>
                <w:szCs w:val="22"/>
                <w:lang w:val="es-CO"/>
              </w:rPr>
              <w:t xml:space="preserve"> </w:t>
            </w:r>
            <w:proofErr w:type="spellStart"/>
            <w:r w:rsidRPr="0093103E">
              <w:rPr>
                <w:rFonts w:ascii="Arial" w:hAnsi="Arial" w:cs="Arial"/>
                <w:sz w:val="22"/>
                <w:szCs w:val="22"/>
                <w:lang w:val="es-CO"/>
              </w:rPr>
              <w:t>reaction</w:t>
            </w:r>
            <w:proofErr w:type="spellEnd"/>
            <w:r w:rsidRPr="0093103E">
              <w:rPr>
                <w:rFonts w:ascii="Arial" w:hAnsi="Arial" w:cs="Arial"/>
                <w:sz w:val="22"/>
                <w:szCs w:val="22"/>
                <w:lang w:val="es-CO"/>
              </w:rPr>
              <w:t xml:space="preserve"> </w:t>
            </w:r>
          </w:p>
        </w:tc>
        <w:tc>
          <w:tcPr>
            <w:tcW w:w="2835" w:type="dxa"/>
          </w:tcPr>
          <w:p w14:paraId="2C0EE4C6"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lastRenderedPageBreak/>
              <w:t>Los dos equipos ofrecen el</w:t>
            </w:r>
            <w:r>
              <w:rPr>
                <w:rFonts w:ascii="Arial" w:hAnsi="Arial" w:cs="Arial"/>
                <w:sz w:val="22"/>
                <w:szCs w:val="22"/>
              </w:rPr>
              <w:t xml:space="preserve"> </w:t>
            </w:r>
            <w:r w:rsidRPr="0093103E">
              <w:rPr>
                <w:rFonts w:ascii="Arial" w:hAnsi="Arial" w:cs="Arial"/>
                <w:sz w:val="22"/>
                <w:szCs w:val="22"/>
              </w:rPr>
              <w:t>mismo grado de sensibilidad</w:t>
            </w:r>
            <w:r>
              <w:rPr>
                <w:rFonts w:ascii="Arial" w:hAnsi="Arial" w:cs="Arial"/>
                <w:sz w:val="22"/>
                <w:szCs w:val="22"/>
              </w:rPr>
              <w:t xml:space="preserve"> </w:t>
            </w:r>
            <w:r w:rsidRPr="0093103E">
              <w:rPr>
                <w:rFonts w:ascii="Arial" w:hAnsi="Arial" w:cs="Arial"/>
                <w:sz w:val="22"/>
                <w:szCs w:val="22"/>
              </w:rPr>
              <w:t>según catálogo.</w:t>
            </w:r>
          </w:p>
          <w:p w14:paraId="526B39EC" w14:textId="77777777" w:rsidR="005D64F1" w:rsidRPr="0093103E" w:rsidRDefault="005D64F1" w:rsidP="005D64F1">
            <w:pPr>
              <w:jc w:val="both"/>
              <w:rPr>
                <w:rFonts w:ascii="Arial" w:hAnsi="Arial" w:cs="Arial"/>
                <w:sz w:val="22"/>
                <w:szCs w:val="22"/>
              </w:rPr>
            </w:pPr>
          </w:p>
          <w:p w14:paraId="7B2DBCAB" w14:textId="77777777" w:rsidR="009B3018" w:rsidRPr="005D64F1" w:rsidRDefault="009B3018" w:rsidP="009B3018">
            <w:pPr>
              <w:jc w:val="both"/>
              <w:rPr>
                <w:rFonts w:ascii="Arial" w:hAnsi="Arial" w:cs="Arial"/>
                <w:sz w:val="22"/>
                <w:szCs w:val="22"/>
              </w:rPr>
            </w:pPr>
          </w:p>
        </w:tc>
      </w:tr>
      <w:tr w:rsidR="005D64F1" w:rsidRPr="009B3018" w14:paraId="0FEC4140" w14:textId="77777777" w:rsidTr="009B3018">
        <w:trPr>
          <w:trHeight w:val="432"/>
        </w:trPr>
        <w:tc>
          <w:tcPr>
            <w:tcW w:w="3681" w:type="dxa"/>
            <w:tcBorders>
              <w:right w:val="nil"/>
            </w:tcBorders>
          </w:tcPr>
          <w:p w14:paraId="1373618C" w14:textId="77777777" w:rsidR="005D64F1" w:rsidRDefault="005D64F1" w:rsidP="009B3018">
            <w:pPr>
              <w:jc w:val="both"/>
              <w:rPr>
                <w:rFonts w:ascii="Arial" w:hAnsi="Arial" w:cs="Arial"/>
                <w:sz w:val="22"/>
                <w:szCs w:val="22"/>
              </w:rPr>
            </w:pPr>
            <w:r>
              <w:rPr>
                <w:rFonts w:ascii="Arial" w:hAnsi="Arial" w:cs="Arial"/>
                <w:sz w:val="22"/>
                <w:szCs w:val="22"/>
              </w:rPr>
              <w:t>(..)</w:t>
            </w:r>
          </w:p>
          <w:p w14:paraId="4C7204A9"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Los sistemas de competencia</w:t>
            </w:r>
            <w:r>
              <w:rPr>
                <w:rFonts w:ascii="Arial" w:hAnsi="Arial" w:cs="Arial"/>
                <w:sz w:val="22"/>
                <w:szCs w:val="22"/>
              </w:rPr>
              <w:t xml:space="preserve"> </w:t>
            </w:r>
            <w:r w:rsidRPr="0093103E">
              <w:rPr>
                <w:rFonts w:ascii="Arial" w:hAnsi="Arial" w:cs="Arial"/>
                <w:sz w:val="22"/>
                <w:szCs w:val="22"/>
              </w:rPr>
              <w:t>solo pueden adquirir por el</w:t>
            </w:r>
            <w:r>
              <w:rPr>
                <w:rFonts w:ascii="Arial" w:hAnsi="Arial" w:cs="Arial"/>
                <w:sz w:val="22"/>
                <w:szCs w:val="22"/>
              </w:rPr>
              <w:t xml:space="preserve"> </w:t>
            </w:r>
            <w:r w:rsidRPr="0093103E">
              <w:rPr>
                <w:rFonts w:ascii="Arial" w:hAnsi="Arial" w:cs="Arial"/>
                <w:sz w:val="22"/>
                <w:szCs w:val="22"/>
              </w:rPr>
              <w:t xml:space="preserve">detector de la </w:t>
            </w:r>
            <w:proofErr w:type="spellStart"/>
            <w:r w:rsidRPr="0093103E">
              <w:rPr>
                <w:rFonts w:ascii="Arial" w:hAnsi="Arial" w:cs="Arial"/>
                <w:sz w:val="22"/>
                <w:szCs w:val="22"/>
              </w:rPr>
              <w:t>camara</w:t>
            </w:r>
            <w:proofErr w:type="spellEnd"/>
            <w:r w:rsidRPr="0093103E">
              <w:rPr>
                <w:rFonts w:ascii="Arial" w:hAnsi="Arial" w:cs="Arial"/>
                <w:sz w:val="22"/>
                <w:szCs w:val="22"/>
              </w:rPr>
              <w:t xml:space="preserve"> 1</w:t>
            </w:r>
            <w:r>
              <w:rPr>
                <w:rFonts w:ascii="Arial" w:hAnsi="Arial" w:cs="Arial"/>
                <w:sz w:val="22"/>
                <w:szCs w:val="22"/>
              </w:rPr>
              <w:t xml:space="preserve"> </w:t>
            </w:r>
            <w:r w:rsidRPr="0093103E">
              <w:rPr>
                <w:rFonts w:ascii="Arial" w:hAnsi="Arial" w:cs="Arial"/>
                <w:sz w:val="22"/>
                <w:szCs w:val="22"/>
              </w:rPr>
              <w:t xml:space="preserve">pixel/pozo,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w:t>
            </w:r>
            <w:proofErr w:type="spellStart"/>
            <w:r w:rsidRPr="0093103E">
              <w:rPr>
                <w:rFonts w:ascii="Arial" w:hAnsi="Arial" w:cs="Arial"/>
                <w:sz w:val="22"/>
                <w:szCs w:val="22"/>
              </w:rPr>
              <w:t>capturaaproximadamente</w:t>
            </w:r>
            <w:proofErr w:type="spellEnd"/>
            <w:r w:rsidRPr="0093103E">
              <w:rPr>
                <w:rFonts w:ascii="Arial" w:hAnsi="Arial" w:cs="Arial"/>
                <w:sz w:val="22"/>
                <w:szCs w:val="22"/>
              </w:rPr>
              <w:t xml:space="preserve"> 100.000</w:t>
            </w:r>
            <w:r>
              <w:rPr>
                <w:rFonts w:ascii="Arial" w:hAnsi="Arial" w:cs="Arial"/>
                <w:sz w:val="22"/>
                <w:szCs w:val="22"/>
              </w:rPr>
              <w:t xml:space="preserve"> </w:t>
            </w:r>
            <w:r w:rsidRPr="0093103E">
              <w:rPr>
                <w:rFonts w:ascii="Arial" w:hAnsi="Arial" w:cs="Arial"/>
                <w:sz w:val="22"/>
                <w:szCs w:val="22"/>
              </w:rPr>
              <w:t>pixeles/pozo elaborando</w:t>
            </w:r>
            <w:r>
              <w:rPr>
                <w:rFonts w:ascii="Arial" w:hAnsi="Arial" w:cs="Arial"/>
                <w:sz w:val="22"/>
                <w:szCs w:val="22"/>
              </w:rPr>
              <w:t xml:space="preserve"> </w:t>
            </w:r>
            <w:r w:rsidRPr="0093103E">
              <w:rPr>
                <w:rFonts w:ascii="Arial" w:hAnsi="Arial" w:cs="Arial"/>
                <w:sz w:val="22"/>
                <w:szCs w:val="22"/>
              </w:rPr>
              <w:t>representaciones por cada pozo</w:t>
            </w:r>
            <w:r>
              <w:rPr>
                <w:rFonts w:ascii="Arial" w:hAnsi="Arial" w:cs="Arial"/>
                <w:sz w:val="22"/>
                <w:szCs w:val="22"/>
              </w:rPr>
              <w:t xml:space="preserve"> </w:t>
            </w:r>
            <w:proofErr w:type="spellStart"/>
            <w:r w:rsidRPr="0093103E">
              <w:rPr>
                <w:rFonts w:ascii="Arial" w:hAnsi="Arial" w:cs="Arial"/>
                <w:sz w:val="22"/>
                <w:szCs w:val="22"/>
              </w:rPr>
              <w:t>mas</w:t>
            </w:r>
            <w:proofErr w:type="spellEnd"/>
            <w:r w:rsidRPr="0093103E">
              <w:rPr>
                <w:rFonts w:ascii="Arial" w:hAnsi="Arial" w:cs="Arial"/>
                <w:sz w:val="22"/>
                <w:szCs w:val="22"/>
              </w:rPr>
              <w:t xml:space="preserve"> sensibles y reproducibles a</w:t>
            </w:r>
            <w:r>
              <w:rPr>
                <w:rFonts w:ascii="Arial" w:hAnsi="Arial" w:cs="Arial"/>
                <w:sz w:val="22"/>
                <w:szCs w:val="22"/>
              </w:rPr>
              <w:t xml:space="preserve"> </w:t>
            </w:r>
            <w:proofErr w:type="spellStart"/>
            <w:r w:rsidRPr="0093103E">
              <w:rPr>
                <w:rFonts w:ascii="Arial" w:hAnsi="Arial" w:cs="Arial"/>
                <w:sz w:val="22"/>
                <w:szCs w:val="22"/>
              </w:rPr>
              <w:t>traves</w:t>
            </w:r>
            <w:proofErr w:type="spellEnd"/>
            <w:r w:rsidRPr="0093103E">
              <w:rPr>
                <w:rFonts w:ascii="Arial" w:hAnsi="Arial" w:cs="Arial"/>
                <w:sz w:val="22"/>
                <w:szCs w:val="22"/>
              </w:rPr>
              <w:t xml:space="preserve"> del software.</w:t>
            </w:r>
          </w:p>
          <w:p w14:paraId="4D29A834" w14:textId="77777777" w:rsidR="005D64F1" w:rsidRPr="0093103E" w:rsidRDefault="005D64F1" w:rsidP="005D64F1">
            <w:pPr>
              <w:jc w:val="both"/>
              <w:rPr>
                <w:rFonts w:ascii="Arial" w:hAnsi="Arial" w:cs="Arial"/>
                <w:sz w:val="22"/>
                <w:szCs w:val="22"/>
              </w:rPr>
            </w:pPr>
          </w:p>
          <w:p w14:paraId="2D314FB5" w14:textId="44B5F48B" w:rsidR="005D64F1" w:rsidRDefault="005D64F1" w:rsidP="009B3018">
            <w:pPr>
              <w:jc w:val="both"/>
              <w:rPr>
                <w:rFonts w:ascii="Arial" w:hAnsi="Arial" w:cs="Arial"/>
                <w:sz w:val="22"/>
                <w:szCs w:val="22"/>
              </w:rPr>
            </w:pPr>
          </w:p>
        </w:tc>
        <w:tc>
          <w:tcPr>
            <w:tcW w:w="2410" w:type="dxa"/>
          </w:tcPr>
          <w:p w14:paraId="7F3C97D9"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No se especifica – Por</w:t>
            </w:r>
            <w:r>
              <w:rPr>
                <w:rFonts w:ascii="Arial" w:hAnsi="Arial" w:cs="Arial"/>
                <w:sz w:val="22"/>
                <w:szCs w:val="22"/>
              </w:rPr>
              <w:t xml:space="preserve"> </w:t>
            </w:r>
            <w:r w:rsidRPr="0093103E">
              <w:rPr>
                <w:rFonts w:ascii="Arial" w:hAnsi="Arial" w:cs="Arial"/>
                <w:sz w:val="22"/>
                <w:szCs w:val="22"/>
              </w:rPr>
              <w:t>verificar en el catálogo o</w:t>
            </w:r>
            <w:r>
              <w:rPr>
                <w:rFonts w:ascii="Arial" w:hAnsi="Arial" w:cs="Arial"/>
                <w:sz w:val="22"/>
                <w:szCs w:val="22"/>
              </w:rPr>
              <w:t xml:space="preserve"> </w:t>
            </w:r>
            <w:r w:rsidRPr="0093103E">
              <w:rPr>
                <w:rFonts w:ascii="Arial" w:hAnsi="Arial" w:cs="Arial"/>
                <w:sz w:val="22"/>
                <w:szCs w:val="22"/>
              </w:rPr>
              <w:t>manual del usuario.</w:t>
            </w:r>
          </w:p>
          <w:p w14:paraId="529A5578" w14:textId="77777777" w:rsidR="005D64F1" w:rsidRPr="0093103E" w:rsidRDefault="005D64F1" w:rsidP="005D64F1">
            <w:pPr>
              <w:jc w:val="both"/>
              <w:rPr>
                <w:rFonts w:ascii="Arial" w:hAnsi="Arial" w:cs="Arial"/>
                <w:sz w:val="22"/>
                <w:szCs w:val="22"/>
              </w:rPr>
            </w:pPr>
          </w:p>
          <w:p w14:paraId="57CBA925" w14:textId="452164A1" w:rsidR="005D64F1" w:rsidRPr="0093103E" w:rsidRDefault="005D64F1" w:rsidP="005D64F1">
            <w:pPr>
              <w:jc w:val="both"/>
              <w:rPr>
                <w:rFonts w:ascii="Arial" w:hAnsi="Arial" w:cs="Arial"/>
                <w:sz w:val="22"/>
                <w:szCs w:val="22"/>
              </w:rPr>
            </w:pPr>
          </w:p>
        </w:tc>
        <w:tc>
          <w:tcPr>
            <w:tcW w:w="2835" w:type="dxa"/>
          </w:tcPr>
          <w:p w14:paraId="40E50619" w14:textId="77777777" w:rsidR="005D64F1" w:rsidRDefault="005D64F1" w:rsidP="005D64F1">
            <w:pPr>
              <w:jc w:val="both"/>
              <w:rPr>
                <w:rFonts w:ascii="Arial" w:hAnsi="Arial" w:cs="Arial"/>
                <w:sz w:val="22"/>
                <w:szCs w:val="22"/>
              </w:rPr>
            </w:pPr>
            <w:r w:rsidRPr="0093103E">
              <w:rPr>
                <w:rFonts w:ascii="Arial" w:hAnsi="Arial" w:cs="Arial"/>
                <w:sz w:val="22"/>
                <w:szCs w:val="22"/>
              </w:rPr>
              <w:t>Pendiente de aclaración por</w:t>
            </w:r>
            <w:r>
              <w:rPr>
                <w:rFonts w:ascii="Arial" w:hAnsi="Arial" w:cs="Arial"/>
                <w:sz w:val="22"/>
                <w:szCs w:val="22"/>
              </w:rPr>
              <w:t xml:space="preserve"> </w:t>
            </w:r>
            <w:r w:rsidRPr="0093103E">
              <w:rPr>
                <w:rFonts w:ascii="Arial" w:hAnsi="Arial" w:cs="Arial"/>
                <w:sz w:val="22"/>
                <w:szCs w:val="22"/>
              </w:rPr>
              <w:t>parte del distribuidor</w:t>
            </w:r>
            <w:r>
              <w:rPr>
                <w:rFonts w:ascii="Arial" w:hAnsi="Arial" w:cs="Arial"/>
                <w:sz w:val="22"/>
                <w:szCs w:val="22"/>
              </w:rPr>
              <w:t xml:space="preserve"> </w:t>
            </w:r>
            <w:r w:rsidRPr="0093103E">
              <w:rPr>
                <w:rFonts w:ascii="Arial" w:hAnsi="Arial" w:cs="Arial"/>
                <w:sz w:val="22"/>
                <w:szCs w:val="22"/>
              </w:rPr>
              <w:t xml:space="preserve">autorizado </w:t>
            </w:r>
            <w:proofErr w:type="spellStart"/>
            <w:r w:rsidRPr="0093103E">
              <w:rPr>
                <w:rFonts w:ascii="Arial" w:hAnsi="Arial" w:cs="Arial"/>
                <w:sz w:val="22"/>
                <w:szCs w:val="22"/>
              </w:rPr>
              <w:t>Thermo</w:t>
            </w:r>
            <w:proofErr w:type="spellEnd"/>
            <w:r w:rsidRPr="0093103E">
              <w:rPr>
                <w:rFonts w:ascii="Arial" w:hAnsi="Arial" w:cs="Arial"/>
                <w:sz w:val="22"/>
                <w:szCs w:val="22"/>
              </w:rPr>
              <w:t>.</w:t>
            </w:r>
            <w:r>
              <w:rPr>
                <w:rFonts w:ascii="Arial" w:hAnsi="Arial" w:cs="Arial"/>
                <w:sz w:val="22"/>
                <w:szCs w:val="22"/>
              </w:rPr>
              <w:t xml:space="preserve"> </w:t>
            </w:r>
          </w:p>
          <w:p w14:paraId="3B24DAD7" w14:textId="77777777" w:rsidR="005D64F1" w:rsidRPr="0093103E" w:rsidRDefault="005D64F1" w:rsidP="005D64F1">
            <w:pPr>
              <w:jc w:val="both"/>
              <w:rPr>
                <w:rFonts w:ascii="Arial" w:hAnsi="Arial" w:cs="Arial"/>
                <w:sz w:val="22"/>
                <w:szCs w:val="22"/>
              </w:rPr>
            </w:pPr>
          </w:p>
        </w:tc>
      </w:tr>
      <w:tr w:rsidR="005D64F1" w:rsidRPr="009B3018" w14:paraId="21DEA86B" w14:textId="77777777" w:rsidTr="009B3018">
        <w:trPr>
          <w:trHeight w:val="432"/>
        </w:trPr>
        <w:tc>
          <w:tcPr>
            <w:tcW w:w="3681" w:type="dxa"/>
            <w:tcBorders>
              <w:right w:val="nil"/>
            </w:tcBorders>
          </w:tcPr>
          <w:p w14:paraId="01F9692A" w14:textId="37786BCC" w:rsidR="005D64F1" w:rsidRDefault="005D64F1" w:rsidP="009B3018">
            <w:pPr>
              <w:jc w:val="both"/>
              <w:rPr>
                <w:rFonts w:ascii="Arial" w:hAnsi="Arial" w:cs="Arial"/>
                <w:sz w:val="22"/>
                <w:szCs w:val="22"/>
              </w:rPr>
            </w:pPr>
            <w:r w:rsidRPr="0093103E">
              <w:rPr>
                <w:rFonts w:ascii="Arial" w:hAnsi="Arial" w:cs="Arial"/>
                <w:sz w:val="22"/>
                <w:szCs w:val="22"/>
              </w:rPr>
              <w:t>Gradiente: doce zonas de</w:t>
            </w:r>
            <w:r>
              <w:rPr>
                <w:rFonts w:ascii="Arial" w:hAnsi="Arial" w:cs="Arial"/>
                <w:sz w:val="22"/>
                <w:szCs w:val="22"/>
              </w:rPr>
              <w:t xml:space="preserve"> </w:t>
            </w:r>
            <w:r w:rsidRPr="0093103E">
              <w:rPr>
                <w:rFonts w:ascii="Arial" w:hAnsi="Arial" w:cs="Arial"/>
                <w:sz w:val="22"/>
                <w:szCs w:val="22"/>
              </w:rPr>
              <w:t>temperatura independiente con</w:t>
            </w:r>
            <w:r>
              <w:rPr>
                <w:rFonts w:ascii="Arial" w:hAnsi="Arial" w:cs="Arial"/>
                <w:sz w:val="22"/>
                <w:szCs w:val="22"/>
              </w:rPr>
              <w:t xml:space="preserve"> </w:t>
            </w:r>
            <w:r w:rsidRPr="0093103E">
              <w:rPr>
                <w:rFonts w:ascii="Arial" w:hAnsi="Arial" w:cs="Arial"/>
                <w:sz w:val="22"/>
                <w:szCs w:val="22"/>
              </w:rPr>
              <w:t xml:space="preserve">rango </w:t>
            </w:r>
            <w:proofErr w:type="spellStart"/>
            <w:r w:rsidRPr="0093103E">
              <w:rPr>
                <w:rFonts w:ascii="Arial" w:hAnsi="Arial" w:cs="Arial"/>
                <w:sz w:val="22"/>
                <w:szCs w:val="22"/>
              </w:rPr>
              <w:t>maximo</w:t>
            </w:r>
            <w:proofErr w:type="spellEnd"/>
            <w:r w:rsidRPr="0093103E">
              <w:rPr>
                <w:rFonts w:ascii="Arial" w:hAnsi="Arial" w:cs="Arial"/>
                <w:sz w:val="22"/>
                <w:szCs w:val="22"/>
              </w:rPr>
              <w:t xml:space="preserve"> de 40°C.</w:t>
            </w:r>
          </w:p>
        </w:tc>
        <w:tc>
          <w:tcPr>
            <w:tcW w:w="2410" w:type="dxa"/>
          </w:tcPr>
          <w:p w14:paraId="06EE77A4"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No se especifica – Por</w:t>
            </w:r>
            <w:r>
              <w:rPr>
                <w:rFonts w:ascii="Arial" w:hAnsi="Arial" w:cs="Arial"/>
                <w:sz w:val="22"/>
                <w:szCs w:val="22"/>
              </w:rPr>
              <w:t xml:space="preserve"> </w:t>
            </w:r>
            <w:r w:rsidRPr="0093103E">
              <w:rPr>
                <w:rFonts w:ascii="Arial" w:hAnsi="Arial" w:cs="Arial"/>
                <w:sz w:val="22"/>
                <w:szCs w:val="22"/>
              </w:rPr>
              <w:t>verificar en el catálogo o</w:t>
            </w:r>
            <w:r>
              <w:rPr>
                <w:rFonts w:ascii="Arial" w:hAnsi="Arial" w:cs="Arial"/>
                <w:sz w:val="22"/>
                <w:szCs w:val="22"/>
              </w:rPr>
              <w:t xml:space="preserve"> </w:t>
            </w:r>
            <w:r w:rsidRPr="0093103E">
              <w:rPr>
                <w:rFonts w:ascii="Arial" w:hAnsi="Arial" w:cs="Arial"/>
                <w:sz w:val="22"/>
                <w:szCs w:val="22"/>
              </w:rPr>
              <w:t>manual del usuario.</w:t>
            </w:r>
          </w:p>
          <w:p w14:paraId="05707BB0" w14:textId="77777777" w:rsidR="005D64F1" w:rsidRPr="0093103E" w:rsidRDefault="005D64F1" w:rsidP="005D64F1">
            <w:pPr>
              <w:jc w:val="both"/>
              <w:rPr>
                <w:rFonts w:ascii="Arial" w:hAnsi="Arial" w:cs="Arial"/>
                <w:sz w:val="22"/>
                <w:szCs w:val="22"/>
              </w:rPr>
            </w:pPr>
          </w:p>
          <w:p w14:paraId="58441772" w14:textId="77777777" w:rsidR="005D64F1" w:rsidRPr="0093103E" w:rsidRDefault="005D64F1" w:rsidP="005D64F1">
            <w:pPr>
              <w:jc w:val="both"/>
              <w:rPr>
                <w:rFonts w:ascii="Arial" w:hAnsi="Arial" w:cs="Arial"/>
                <w:sz w:val="22"/>
                <w:szCs w:val="22"/>
              </w:rPr>
            </w:pPr>
          </w:p>
        </w:tc>
        <w:tc>
          <w:tcPr>
            <w:tcW w:w="2835" w:type="dxa"/>
          </w:tcPr>
          <w:p w14:paraId="47444A2E" w14:textId="6F966CEA" w:rsidR="005D64F1" w:rsidRPr="0093103E" w:rsidRDefault="005D64F1" w:rsidP="005D64F1">
            <w:pPr>
              <w:jc w:val="both"/>
              <w:rPr>
                <w:rFonts w:ascii="Arial" w:hAnsi="Arial" w:cs="Arial"/>
                <w:sz w:val="22"/>
                <w:szCs w:val="22"/>
              </w:rPr>
            </w:pPr>
            <w:r w:rsidRPr="0093103E">
              <w:rPr>
                <w:rFonts w:ascii="Arial" w:hAnsi="Arial" w:cs="Arial"/>
                <w:sz w:val="22"/>
                <w:szCs w:val="22"/>
              </w:rPr>
              <w:t>Pendiente de aclaración por</w:t>
            </w:r>
            <w:r>
              <w:rPr>
                <w:rFonts w:ascii="Arial" w:hAnsi="Arial" w:cs="Arial"/>
                <w:sz w:val="22"/>
                <w:szCs w:val="22"/>
              </w:rPr>
              <w:t xml:space="preserve"> </w:t>
            </w:r>
            <w:r w:rsidRPr="0093103E">
              <w:rPr>
                <w:rFonts w:ascii="Arial" w:hAnsi="Arial" w:cs="Arial"/>
                <w:sz w:val="22"/>
                <w:szCs w:val="22"/>
              </w:rPr>
              <w:t>parte del distribuidor</w:t>
            </w:r>
            <w:r>
              <w:rPr>
                <w:rFonts w:ascii="Arial" w:hAnsi="Arial" w:cs="Arial"/>
                <w:sz w:val="22"/>
                <w:szCs w:val="22"/>
              </w:rPr>
              <w:t xml:space="preserve"> </w:t>
            </w:r>
            <w:r w:rsidRPr="0093103E">
              <w:rPr>
                <w:rFonts w:ascii="Arial" w:hAnsi="Arial" w:cs="Arial"/>
                <w:sz w:val="22"/>
                <w:szCs w:val="22"/>
              </w:rPr>
              <w:t xml:space="preserve">autorizado </w:t>
            </w:r>
            <w:proofErr w:type="spellStart"/>
            <w:r w:rsidRPr="0093103E">
              <w:rPr>
                <w:rFonts w:ascii="Arial" w:hAnsi="Arial" w:cs="Arial"/>
                <w:sz w:val="22"/>
                <w:szCs w:val="22"/>
              </w:rPr>
              <w:t>Thermo</w:t>
            </w:r>
            <w:proofErr w:type="spellEnd"/>
          </w:p>
        </w:tc>
      </w:tr>
      <w:tr w:rsidR="005D64F1" w:rsidRPr="009B3018" w14:paraId="203DEC63" w14:textId="77777777" w:rsidTr="009B3018">
        <w:trPr>
          <w:trHeight w:val="432"/>
        </w:trPr>
        <w:tc>
          <w:tcPr>
            <w:tcW w:w="3681" w:type="dxa"/>
            <w:tcBorders>
              <w:right w:val="nil"/>
            </w:tcBorders>
          </w:tcPr>
          <w:p w14:paraId="7A6820F8" w14:textId="6CEE60CB" w:rsidR="005D64F1" w:rsidRPr="005D64F1" w:rsidRDefault="005D64F1" w:rsidP="009B3018">
            <w:pPr>
              <w:jc w:val="both"/>
              <w:rPr>
                <w:rFonts w:ascii="Arial" w:hAnsi="Arial" w:cs="Arial"/>
                <w:sz w:val="22"/>
                <w:szCs w:val="22"/>
                <w:lang w:val="es-CO"/>
              </w:rPr>
            </w:pPr>
            <w:proofErr w:type="spellStart"/>
            <w:r w:rsidRPr="00102C51">
              <w:rPr>
                <w:rFonts w:ascii="Arial" w:hAnsi="Arial" w:cs="Arial"/>
                <w:sz w:val="22"/>
                <w:szCs w:val="22"/>
                <w:lang w:val="en-US"/>
              </w:rPr>
              <w:t>Volumen</w:t>
            </w:r>
            <w:proofErr w:type="spellEnd"/>
            <w:r w:rsidRPr="00102C51">
              <w:rPr>
                <w:rFonts w:ascii="Arial" w:hAnsi="Arial" w:cs="Arial"/>
                <w:sz w:val="22"/>
                <w:szCs w:val="22"/>
                <w:lang w:val="en-US"/>
              </w:rPr>
              <w:t xml:space="preserve"> de </w:t>
            </w:r>
            <w:proofErr w:type="spellStart"/>
            <w:r w:rsidRPr="00102C51">
              <w:rPr>
                <w:rFonts w:ascii="Arial" w:hAnsi="Arial" w:cs="Arial"/>
                <w:sz w:val="22"/>
                <w:szCs w:val="22"/>
                <w:lang w:val="en-US"/>
              </w:rPr>
              <w:t>reaccion</w:t>
            </w:r>
            <w:proofErr w:type="spellEnd"/>
            <w:r w:rsidRPr="00102C51">
              <w:rPr>
                <w:rFonts w:ascii="Arial" w:hAnsi="Arial" w:cs="Arial"/>
                <w:sz w:val="22"/>
                <w:szCs w:val="22"/>
                <w:lang w:val="en-US"/>
              </w:rPr>
              <w:t xml:space="preserve">: 1–150 </w:t>
            </w:r>
            <w:r w:rsidRPr="0093103E">
              <w:rPr>
                <w:rFonts w:ascii="Arial" w:hAnsi="Arial" w:cs="Arial"/>
                <w:sz w:val="22"/>
                <w:szCs w:val="22"/>
              </w:rPr>
              <w:t>μ</w:t>
            </w:r>
            <w:r w:rsidRPr="00102C51">
              <w:rPr>
                <w:rFonts w:ascii="Arial" w:hAnsi="Arial" w:cs="Arial"/>
                <w:sz w:val="22"/>
                <w:szCs w:val="22"/>
                <w:lang w:val="en-US"/>
              </w:rPr>
              <w:t xml:space="preserve">L </w:t>
            </w:r>
            <w:r w:rsidRPr="0093103E">
              <w:rPr>
                <w:rFonts w:ascii="Arial" w:hAnsi="Arial" w:cs="Arial"/>
                <w:sz w:val="22"/>
                <w:szCs w:val="22"/>
                <w:lang w:val="en-US"/>
              </w:rPr>
              <w:t xml:space="preserve">(10 </w:t>
            </w:r>
            <w:r w:rsidRPr="0093103E">
              <w:rPr>
                <w:rFonts w:ascii="Arial" w:hAnsi="Arial" w:cs="Arial"/>
                <w:sz w:val="22"/>
                <w:szCs w:val="22"/>
              </w:rPr>
              <w:t>μ</w:t>
            </w:r>
            <w:r w:rsidRPr="0093103E">
              <w:rPr>
                <w:rFonts w:ascii="Arial" w:hAnsi="Arial" w:cs="Arial"/>
                <w:sz w:val="22"/>
                <w:szCs w:val="22"/>
                <w:lang w:val="en-US"/>
              </w:rPr>
              <w:t xml:space="preserve">L to 65 </w:t>
            </w:r>
            <w:r w:rsidRPr="0093103E">
              <w:rPr>
                <w:rFonts w:ascii="Arial" w:hAnsi="Arial" w:cs="Arial"/>
                <w:sz w:val="22"/>
                <w:szCs w:val="22"/>
              </w:rPr>
              <w:t>μ</w:t>
            </w:r>
            <w:r w:rsidRPr="0093103E">
              <w:rPr>
                <w:rFonts w:ascii="Arial" w:hAnsi="Arial" w:cs="Arial"/>
                <w:sz w:val="22"/>
                <w:szCs w:val="22"/>
                <w:lang w:val="en-US"/>
              </w:rPr>
              <w:t>L recommended)</w:t>
            </w:r>
          </w:p>
        </w:tc>
        <w:tc>
          <w:tcPr>
            <w:tcW w:w="2410" w:type="dxa"/>
          </w:tcPr>
          <w:p w14:paraId="07C5C8F3" w14:textId="6E980C6F" w:rsidR="005D64F1" w:rsidRPr="0093103E" w:rsidRDefault="005D64F1" w:rsidP="005D64F1">
            <w:pPr>
              <w:jc w:val="both"/>
              <w:rPr>
                <w:rFonts w:ascii="Arial" w:hAnsi="Arial" w:cs="Arial"/>
                <w:sz w:val="22"/>
                <w:szCs w:val="22"/>
              </w:rPr>
            </w:pPr>
            <w:proofErr w:type="spellStart"/>
            <w:r w:rsidRPr="0093103E">
              <w:rPr>
                <w:rFonts w:ascii="Arial" w:hAnsi="Arial" w:cs="Arial"/>
                <w:sz w:val="22"/>
                <w:szCs w:val="22"/>
                <w:lang w:val="en-US"/>
              </w:rPr>
              <w:t>Volumen</w:t>
            </w:r>
            <w:proofErr w:type="spellEnd"/>
            <w:r w:rsidRPr="0093103E">
              <w:rPr>
                <w:rFonts w:ascii="Arial" w:hAnsi="Arial" w:cs="Arial"/>
                <w:sz w:val="22"/>
                <w:szCs w:val="22"/>
                <w:lang w:val="en-US"/>
              </w:rPr>
              <w:t xml:space="preserve"> de </w:t>
            </w:r>
            <w:proofErr w:type="spellStart"/>
            <w:r w:rsidRPr="0093103E">
              <w:rPr>
                <w:rFonts w:ascii="Arial" w:hAnsi="Arial" w:cs="Arial"/>
                <w:sz w:val="22"/>
                <w:szCs w:val="22"/>
                <w:lang w:val="en-US"/>
              </w:rPr>
              <w:t>reaccion</w:t>
            </w:r>
            <w:proofErr w:type="spellEnd"/>
            <w:r w:rsidRPr="0093103E">
              <w:rPr>
                <w:rFonts w:ascii="Arial" w:hAnsi="Arial" w:cs="Arial"/>
                <w:sz w:val="22"/>
                <w:szCs w:val="22"/>
                <w:lang w:val="en-US"/>
              </w:rPr>
              <w:t>: 0.1mL</w:t>
            </w:r>
            <w:r>
              <w:rPr>
                <w:rFonts w:ascii="Arial" w:hAnsi="Arial" w:cs="Arial"/>
                <w:sz w:val="22"/>
                <w:szCs w:val="22"/>
                <w:lang w:val="en-US"/>
              </w:rPr>
              <w:t xml:space="preserve"> </w:t>
            </w:r>
            <w:r w:rsidRPr="0093103E">
              <w:rPr>
                <w:rFonts w:ascii="Arial" w:hAnsi="Arial" w:cs="Arial"/>
                <w:sz w:val="22"/>
                <w:szCs w:val="22"/>
                <w:lang w:val="en-US"/>
              </w:rPr>
              <w:t xml:space="preserve">block: 10–30 </w:t>
            </w:r>
            <w:r w:rsidRPr="0093103E">
              <w:rPr>
                <w:rFonts w:ascii="Arial" w:hAnsi="Arial" w:cs="Arial"/>
                <w:sz w:val="22"/>
                <w:szCs w:val="22"/>
              </w:rPr>
              <w:t>μ</w:t>
            </w:r>
            <w:r w:rsidRPr="0093103E">
              <w:rPr>
                <w:rFonts w:ascii="Arial" w:hAnsi="Arial" w:cs="Arial"/>
                <w:sz w:val="22"/>
                <w:szCs w:val="22"/>
                <w:lang w:val="en-US"/>
              </w:rPr>
              <w:t>L / 0.2mL</w:t>
            </w:r>
            <w:r>
              <w:rPr>
                <w:rFonts w:ascii="Arial" w:hAnsi="Arial" w:cs="Arial"/>
                <w:sz w:val="22"/>
                <w:szCs w:val="22"/>
                <w:lang w:val="en-US"/>
              </w:rPr>
              <w:t xml:space="preserve"> </w:t>
            </w:r>
            <w:r w:rsidRPr="0093103E">
              <w:rPr>
                <w:rFonts w:ascii="Arial" w:hAnsi="Arial" w:cs="Arial"/>
                <w:sz w:val="22"/>
                <w:szCs w:val="22"/>
                <w:lang w:val="en-US"/>
              </w:rPr>
              <w:t xml:space="preserve">block: 10–100 </w:t>
            </w:r>
            <w:r w:rsidRPr="0093103E">
              <w:rPr>
                <w:rFonts w:ascii="Arial" w:hAnsi="Arial" w:cs="Arial"/>
                <w:sz w:val="22"/>
                <w:szCs w:val="22"/>
              </w:rPr>
              <w:t>μ</w:t>
            </w:r>
            <w:r w:rsidRPr="0093103E">
              <w:rPr>
                <w:rFonts w:ascii="Arial" w:hAnsi="Arial" w:cs="Arial"/>
                <w:sz w:val="22"/>
                <w:szCs w:val="22"/>
                <w:lang w:val="en-US"/>
              </w:rPr>
              <w:t>L</w:t>
            </w:r>
          </w:p>
        </w:tc>
        <w:tc>
          <w:tcPr>
            <w:tcW w:w="2835" w:type="dxa"/>
          </w:tcPr>
          <w:p w14:paraId="2B5E9B30"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 xml:space="preserve">El Sistema de </w:t>
            </w:r>
            <w:proofErr w:type="spellStart"/>
            <w:r w:rsidRPr="0093103E">
              <w:rPr>
                <w:rFonts w:ascii="Arial" w:hAnsi="Arial" w:cs="Arial"/>
                <w:sz w:val="22"/>
                <w:szCs w:val="22"/>
              </w:rPr>
              <w:t>illuminacion</w:t>
            </w:r>
            <w:proofErr w:type="spellEnd"/>
            <w:r w:rsidRPr="0093103E">
              <w:rPr>
                <w:rFonts w:ascii="Arial" w:hAnsi="Arial" w:cs="Arial"/>
                <w:sz w:val="22"/>
                <w:szCs w:val="22"/>
              </w:rPr>
              <w:t xml:space="preserve"> de</w:t>
            </w:r>
            <w:r>
              <w:rPr>
                <w:rFonts w:ascii="Arial" w:hAnsi="Arial" w:cs="Arial"/>
                <w:sz w:val="22"/>
                <w:szCs w:val="22"/>
              </w:rPr>
              <w:t xml:space="preserve">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a través de fibra</w:t>
            </w:r>
            <w:r>
              <w:rPr>
                <w:rFonts w:ascii="Arial" w:hAnsi="Arial" w:cs="Arial"/>
                <w:sz w:val="22"/>
                <w:szCs w:val="22"/>
              </w:rPr>
              <w:t xml:space="preserve"> </w:t>
            </w:r>
            <w:r w:rsidRPr="0093103E">
              <w:rPr>
                <w:rFonts w:ascii="Arial" w:hAnsi="Arial" w:cs="Arial"/>
                <w:sz w:val="22"/>
                <w:szCs w:val="22"/>
              </w:rPr>
              <w:t>óptica y barrido permite el</w:t>
            </w:r>
            <w:r>
              <w:rPr>
                <w:rFonts w:ascii="Arial" w:hAnsi="Arial" w:cs="Arial"/>
                <w:sz w:val="22"/>
                <w:szCs w:val="22"/>
              </w:rPr>
              <w:t xml:space="preserve"> </w:t>
            </w:r>
            <w:r w:rsidRPr="0093103E">
              <w:rPr>
                <w:rFonts w:ascii="Arial" w:hAnsi="Arial" w:cs="Arial"/>
                <w:sz w:val="22"/>
                <w:szCs w:val="22"/>
              </w:rPr>
              <w:t>trabajo con muestras de muy</w:t>
            </w:r>
            <w:r>
              <w:rPr>
                <w:rFonts w:ascii="Arial" w:hAnsi="Arial" w:cs="Arial"/>
                <w:sz w:val="22"/>
                <w:szCs w:val="22"/>
              </w:rPr>
              <w:t xml:space="preserve"> </w:t>
            </w:r>
            <w:r w:rsidRPr="0093103E">
              <w:rPr>
                <w:rFonts w:ascii="Arial" w:hAnsi="Arial" w:cs="Arial"/>
                <w:sz w:val="22"/>
                <w:szCs w:val="22"/>
              </w:rPr>
              <w:t>bajo volumen.</w:t>
            </w:r>
          </w:p>
          <w:p w14:paraId="49BAD9AF" w14:textId="77777777" w:rsidR="005D64F1" w:rsidRPr="0093103E" w:rsidRDefault="005D64F1" w:rsidP="005D64F1">
            <w:pPr>
              <w:jc w:val="both"/>
              <w:rPr>
                <w:rFonts w:ascii="Arial" w:hAnsi="Arial" w:cs="Arial"/>
                <w:sz w:val="22"/>
                <w:szCs w:val="22"/>
              </w:rPr>
            </w:pPr>
          </w:p>
        </w:tc>
      </w:tr>
      <w:tr w:rsidR="005D64F1" w:rsidRPr="009B3018" w14:paraId="4B3DC99D" w14:textId="77777777" w:rsidTr="009B3018">
        <w:trPr>
          <w:trHeight w:val="432"/>
        </w:trPr>
        <w:tc>
          <w:tcPr>
            <w:tcW w:w="3681" w:type="dxa"/>
            <w:tcBorders>
              <w:right w:val="nil"/>
            </w:tcBorders>
          </w:tcPr>
          <w:p w14:paraId="7BD01887"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 xml:space="preserve">Otras especificaciones </w:t>
            </w:r>
            <w:r>
              <w:rPr>
                <w:rFonts w:ascii="Arial" w:hAnsi="Arial" w:cs="Arial"/>
                <w:sz w:val="22"/>
                <w:szCs w:val="22"/>
              </w:rPr>
              <w:t xml:space="preserve">técnicas </w:t>
            </w:r>
            <w:r w:rsidRPr="0093103E">
              <w:rPr>
                <w:rFonts w:ascii="Arial" w:hAnsi="Arial" w:cs="Arial"/>
                <w:sz w:val="22"/>
                <w:szCs w:val="22"/>
              </w:rPr>
              <w:t>son superiores en el modelo</w:t>
            </w:r>
            <w:r>
              <w:rPr>
                <w:rFonts w:ascii="Arial" w:hAnsi="Arial" w:cs="Arial"/>
                <w:sz w:val="22"/>
                <w:szCs w:val="22"/>
              </w:rPr>
              <w:t xml:space="preserve">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6, tal como la</w:t>
            </w:r>
          </w:p>
          <w:p w14:paraId="53CA9D2A" w14:textId="7949FF88" w:rsidR="005D64F1" w:rsidRPr="005D64F1" w:rsidRDefault="005D64F1" w:rsidP="005D64F1">
            <w:pPr>
              <w:jc w:val="both"/>
              <w:rPr>
                <w:rFonts w:ascii="Arial" w:hAnsi="Arial" w:cs="Arial"/>
                <w:sz w:val="22"/>
                <w:szCs w:val="22"/>
                <w:lang w:val="es-CO"/>
              </w:rPr>
            </w:pPr>
            <w:r w:rsidRPr="0093103E">
              <w:rPr>
                <w:rFonts w:ascii="Arial" w:hAnsi="Arial" w:cs="Arial"/>
                <w:sz w:val="22"/>
                <w:szCs w:val="22"/>
              </w:rPr>
              <w:t>exactitud de temperatura 0.1°C y</w:t>
            </w:r>
            <w:r>
              <w:rPr>
                <w:rFonts w:ascii="Arial" w:hAnsi="Arial" w:cs="Arial"/>
                <w:sz w:val="22"/>
                <w:szCs w:val="22"/>
              </w:rPr>
              <w:t xml:space="preserve"> </w:t>
            </w:r>
            <w:r w:rsidRPr="0093103E">
              <w:rPr>
                <w:rFonts w:ascii="Arial" w:hAnsi="Arial" w:cs="Arial"/>
                <w:sz w:val="22"/>
                <w:szCs w:val="22"/>
              </w:rPr>
              <w:t>la rampa de calentamiento en el</w:t>
            </w:r>
            <w:r>
              <w:rPr>
                <w:rFonts w:ascii="Arial" w:hAnsi="Arial" w:cs="Arial"/>
                <w:sz w:val="22"/>
                <w:szCs w:val="22"/>
              </w:rPr>
              <w:t xml:space="preserve"> </w:t>
            </w:r>
            <w:r w:rsidRPr="0093103E">
              <w:rPr>
                <w:rFonts w:ascii="Arial" w:hAnsi="Arial" w:cs="Arial"/>
                <w:sz w:val="22"/>
                <w:szCs w:val="22"/>
              </w:rPr>
              <w:t>bloque 6°C/</w:t>
            </w:r>
            <w:proofErr w:type="spellStart"/>
            <w:r w:rsidRPr="0093103E">
              <w:rPr>
                <w:rFonts w:ascii="Arial" w:hAnsi="Arial" w:cs="Arial"/>
                <w:sz w:val="22"/>
                <w:szCs w:val="22"/>
              </w:rPr>
              <w:t>sec</w:t>
            </w:r>
            <w:proofErr w:type="spellEnd"/>
          </w:p>
        </w:tc>
        <w:tc>
          <w:tcPr>
            <w:tcW w:w="2410" w:type="dxa"/>
          </w:tcPr>
          <w:p w14:paraId="7CF3A0DD"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Exactitud de temperatura:</w:t>
            </w:r>
            <w:r>
              <w:rPr>
                <w:rFonts w:ascii="Arial" w:hAnsi="Arial" w:cs="Arial"/>
                <w:sz w:val="22"/>
                <w:szCs w:val="22"/>
              </w:rPr>
              <w:t xml:space="preserve"> </w:t>
            </w:r>
            <w:r w:rsidRPr="0093103E">
              <w:rPr>
                <w:rFonts w:ascii="Arial" w:hAnsi="Arial" w:cs="Arial"/>
                <w:sz w:val="22"/>
                <w:szCs w:val="22"/>
              </w:rPr>
              <w:t>0.25°C / rampa de</w:t>
            </w:r>
            <w:r>
              <w:rPr>
                <w:rFonts w:ascii="Arial" w:hAnsi="Arial" w:cs="Arial"/>
                <w:sz w:val="22"/>
                <w:szCs w:val="22"/>
              </w:rPr>
              <w:t xml:space="preserve"> </w:t>
            </w:r>
            <w:r w:rsidRPr="0093103E">
              <w:rPr>
                <w:rFonts w:ascii="Arial" w:hAnsi="Arial" w:cs="Arial"/>
                <w:sz w:val="22"/>
                <w:szCs w:val="22"/>
              </w:rPr>
              <w:t>calentamiento en el bloque</w:t>
            </w:r>
            <w:r>
              <w:rPr>
                <w:rFonts w:ascii="Arial" w:hAnsi="Arial" w:cs="Arial"/>
                <w:sz w:val="22"/>
                <w:szCs w:val="22"/>
              </w:rPr>
              <w:t xml:space="preserve"> </w:t>
            </w:r>
            <w:r w:rsidRPr="0093103E">
              <w:rPr>
                <w:rFonts w:ascii="Arial" w:hAnsi="Arial" w:cs="Arial"/>
                <w:sz w:val="22"/>
                <w:szCs w:val="22"/>
              </w:rPr>
              <w:t>6.5°C/sec.</w:t>
            </w:r>
          </w:p>
          <w:p w14:paraId="1EFC2E06" w14:textId="77777777" w:rsidR="005D64F1" w:rsidRPr="005D64F1" w:rsidRDefault="005D64F1" w:rsidP="005D64F1">
            <w:pPr>
              <w:jc w:val="both"/>
              <w:rPr>
                <w:rFonts w:ascii="Arial" w:hAnsi="Arial" w:cs="Arial"/>
                <w:sz w:val="22"/>
                <w:szCs w:val="22"/>
              </w:rPr>
            </w:pPr>
          </w:p>
        </w:tc>
        <w:tc>
          <w:tcPr>
            <w:tcW w:w="2835" w:type="dxa"/>
          </w:tcPr>
          <w:p w14:paraId="2CE245F8" w14:textId="77777777" w:rsidR="005D64F1" w:rsidRPr="0093103E" w:rsidRDefault="005D64F1" w:rsidP="005D64F1">
            <w:pPr>
              <w:jc w:val="both"/>
              <w:rPr>
                <w:rFonts w:ascii="Arial" w:hAnsi="Arial" w:cs="Arial"/>
                <w:sz w:val="22"/>
                <w:szCs w:val="22"/>
              </w:rPr>
            </w:pPr>
            <w:r w:rsidRPr="0093103E">
              <w:rPr>
                <w:rFonts w:ascii="Arial" w:hAnsi="Arial" w:cs="Arial"/>
                <w:sz w:val="22"/>
                <w:szCs w:val="22"/>
              </w:rPr>
              <w:t>Verificable por catálogo.</w:t>
            </w:r>
          </w:p>
          <w:p w14:paraId="4B7E66E2" w14:textId="77777777" w:rsidR="005D64F1" w:rsidRPr="0093103E" w:rsidRDefault="005D64F1" w:rsidP="005D64F1">
            <w:pPr>
              <w:jc w:val="both"/>
              <w:rPr>
                <w:rFonts w:ascii="Arial" w:hAnsi="Arial" w:cs="Arial"/>
                <w:sz w:val="22"/>
                <w:szCs w:val="22"/>
              </w:rPr>
            </w:pPr>
          </w:p>
        </w:tc>
      </w:tr>
    </w:tbl>
    <w:p w14:paraId="63041ABE" w14:textId="77777777" w:rsidR="009B3018" w:rsidRPr="009B3018" w:rsidRDefault="009B3018" w:rsidP="0093103E">
      <w:pPr>
        <w:jc w:val="both"/>
        <w:rPr>
          <w:rFonts w:ascii="Arial" w:hAnsi="Arial" w:cs="Arial"/>
          <w:sz w:val="22"/>
          <w:szCs w:val="22"/>
          <w:lang w:val="es-CO"/>
        </w:rPr>
      </w:pPr>
    </w:p>
    <w:p w14:paraId="7D84A4AD" w14:textId="78009C5C" w:rsidR="0093103E" w:rsidRDefault="0093103E" w:rsidP="0093103E">
      <w:pPr>
        <w:jc w:val="both"/>
        <w:rPr>
          <w:rFonts w:ascii="Arial" w:hAnsi="Arial" w:cs="Arial"/>
          <w:sz w:val="22"/>
          <w:szCs w:val="22"/>
        </w:rPr>
      </w:pPr>
      <w:r w:rsidRPr="0093103E">
        <w:rPr>
          <w:rFonts w:ascii="Arial" w:hAnsi="Arial" w:cs="Arial"/>
          <w:sz w:val="22"/>
          <w:szCs w:val="22"/>
        </w:rPr>
        <w:t xml:space="preserve">Manifestamos que los datos técnicos expuestos para los dos equipos son relativos al último </w:t>
      </w:r>
      <w:proofErr w:type="spellStart"/>
      <w:r w:rsidRPr="0093103E">
        <w:rPr>
          <w:rFonts w:ascii="Arial" w:hAnsi="Arial" w:cs="Arial"/>
          <w:sz w:val="22"/>
          <w:szCs w:val="22"/>
        </w:rPr>
        <w:t>brochure</w:t>
      </w:r>
      <w:proofErr w:type="spellEnd"/>
      <w:r w:rsidR="00102C51">
        <w:rPr>
          <w:rFonts w:ascii="Arial" w:hAnsi="Arial" w:cs="Arial"/>
          <w:sz w:val="22"/>
          <w:szCs w:val="22"/>
        </w:rPr>
        <w:t xml:space="preserve"> </w:t>
      </w:r>
      <w:r w:rsidRPr="0093103E">
        <w:rPr>
          <w:rFonts w:ascii="Arial" w:hAnsi="Arial" w:cs="Arial"/>
          <w:sz w:val="22"/>
          <w:szCs w:val="22"/>
        </w:rPr>
        <w:t>oficial y el manual del usuario de los fabricantes, sin embargo, estamos en disposición de cualquier</w:t>
      </w:r>
      <w:r w:rsidR="00102C51">
        <w:rPr>
          <w:rFonts w:ascii="Arial" w:hAnsi="Arial" w:cs="Arial"/>
          <w:sz w:val="22"/>
          <w:szCs w:val="22"/>
        </w:rPr>
        <w:t xml:space="preserve"> </w:t>
      </w:r>
      <w:r w:rsidRPr="0093103E">
        <w:rPr>
          <w:rFonts w:ascii="Arial" w:hAnsi="Arial" w:cs="Arial"/>
          <w:sz w:val="22"/>
          <w:szCs w:val="22"/>
        </w:rPr>
        <w:t xml:space="preserve">retractación o corrección si el distribuidor autorizado de </w:t>
      </w:r>
      <w:proofErr w:type="spellStart"/>
      <w:r w:rsidRPr="0093103E">
        <w:rPr>
          <w:rFonts w:ascii="Arial" w:hAnsi="Arial" w:cs="Arial"/>
          <w:sz w:val="22"/>
          <w:szCs w:val="22"/>
        </w:rPr>
        <w:t>Thermo</w:t>
      </w:r>
      <w:proofErr w:type="spellEnd"/>
      <w:r w:rsidRPr="0093103E">
        <w:rPr>
          <w:rFonts w:ascii="Arial" w:hAnsi="Arial" w:cs="Arial"/>
          <w:sz w:val="22"/>
          <w:szCs w:val="22"/>
        </w:rPr>
        <w:t xml:space="preserve"> facilita y corrobora la información.</w:t>
      </w:r>
    </w:p>
    <w:p w14:paraId="4A7B5D59" w14:textId="77777777" w:rsidR="00102C51" w:rsidRPr="0093103E" w:rsidRDefault="00102C51" w:rsidP="0093103E">
      <w:pPr>
        <w:jc w:val="both"/>
        <w:rPr>
          <w:rFonts w:ascii="Arial" w:hAnsi="Arial" w:cs="Arial"/>
          <w:sz w:val="22"/>
          <w:szCs w:val="22"/>
        </w:rPr>
      </w:pPr>
    </w:p>
    <w:p w14:paraId="6A6107E8" w14:textId="4270BAB2" w:rsidR="0093103E" w:rsidRPr="0093103E" w:rsidRDefault="0093103E" w:rsidP="0093103E">
      <w:pPr>
        <w:jc w:val="both"/>
        <w:rPr>
          <w:rFonts w:ascii="Arial" w:hAnsi="Arial" w:cs="Arial"/>
          <w:sz w:val="22"/>
          <w:szCs w:val="22"/>
        </w:rPr>
      </w:pPr>
      <w:r w:rsidRPr="0093103E">
        <w:rPr>
          <w:rFonts w:ascii="Arial" w:hAnsi="Arial" w:cs="Arial"/>
          <w:sz w:val="22"/>
          <w:szCs w:val="22"/>
        </w:rPr>
        <w:t>Nuestro propósito es comparar los dos modelos y poner en contexto, para ustedes, las amplias</w:t>
      </w:r>
      <w:r w:rsidR="00102C51">
        <w:rPr>
          <w:rFonts w:ascii="Arial" w:hAnsi="Arial" w:cs="Arial"/>
          <w:sz w:val="22"/>
          <w:szCs w:val="22"/>
        </w:rPr>
        <w:t xml:space="preserve"> </w:t>
      </w:r>
      <w:r w:rsidRPr="0093103E">
        <w:rPr>
          <w:rFonts w:ascii="Arial" w:hAnsi="Arial" w:cs="Arial"/>
          <w:sz w:val="22"/>
          <w:szCs w:val="22"/>
        </w:rPr>
        <w:t xml:space="preserve">ventajas de la configuración de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6 específicamente en el sistema de iluminación, también</w:t>
      </w:r>
      <w:r w:rsidR="00102C51">
        <w:rPr>
          <w:rFonts w:ascii="Arial" w:hAnsi="Arial" w:cs="Arial"/>
          <w:sz w:val="22"/>
          <w:szCs w:val="22"/>
        </w:rPr>
        <w:t xml:space="preserve"> </w:t>
      </w:r>
      <w:r w:rsidRPr="0093103E">
        <w:rPr>
          <w:rFonts w:ascii="Arial" w:hAnsi="Arial" w:cs="Arial"/>
          <w:sz w:val="22"/>
          <w:szCs w:val="22"/>
        </w:rPr>
        <w:t xml:space="preserve">debo informar al comité técnico que otras ventajas en </w:t>
      </w:r>
      <w:proofErr w:type="spellStart"/>
      <w:r w:rsidRPr="0093103E">
        <w:rPr>
          <w:rFonts w:ascii="Arial" w:hAnsi="Arial" w:cs="Arial"/>
          <w:sz w:val="22"/>
          <w:szCs w:val="22"/>
        </w:rPr>
        <w:t>Azure</w:t>
      </w:r>
      <w:proofErr w:type="spellEnd"/>
      <w:r w:rsidRPr="0093103E">
        <w:rPr>
          <w:rFonts w:ascii="Arial" w:hAnsi="Arial" w:cs="Arial"/>
          <w:sz w:val="22"/>
          <w:szCs w:val="22"/>
        </w:rPr>
        <w:t xml:space="preserve"> Cielo 6 </w:t>
      </w:r>
      <w:r w:rsidRPr="0093103E">
        <w:rPr>
          <w:rFonts w:ascii="Arial" w:hAnsi="Arial" w:cs="Arial"/>
          <w:sz w:val="22"/>
          <w:szCs w:val="22"/>
        </w:rPr>
        <w:lastRenderedPageBreak/>
        <w:t>están incorporadas, pero por</w:t>
      </w:r>
      <w:r w:rsidR="00102C51">
        <w:rPr>
          <w:rFonts w:ascii="Arial" w:hAnsi="Arial" w:cs="Arial"/>
          <w:sz w:val="22"/>
          <w:szCs w:val="22"/>
        </w:rPr>
        <w:t xml:space="preserve"> </w:t>
      </w:r>
      <w:r w:rsidRPr="0093103E">
        <w:rPr>
          <w:rFonts w:ascii="Arial" w:hAnsi="Arial" w:cs="Arial"/>
          <w:sz w:val="22"/>
          <w:szCs w:val="22"/>
        </w:rPr>
        <w:t>cuestión de tiempo solo menciono lo relativo a la iluminación, que es en si el hardware sustancial</w:t>
      </w:r>
      <w:r w:rsidR="00102C51">
        <w:rPr>
          <w:rFonts w:ascii="Arial" w:hAnsi="Arial" w:cs="Arial"/>
          <w:sz w:val="22"/>
          <w:szCs w:val="22"/>
        </w:rPr>
        <w:t xml:space="preserve"> </w:t>
      </w:r>
      <w:r w:rsidRPr="0093103E">
        <w:rPr>
          <w:rFonts w:ascii="Arial" w:hAnsi="Arial" w:cs="Arial"/>
          <w:sz w:val="22"/>
          <w:szCs w:val="22"/>
        </w:rPr>
        <w:t>que hace la diferencia entre modelos y fabricantes.</w:t>
      </w:r>
    </w:p>
    <w:p w14:paraId="27792F1E" w14:textId="29E07A9E" w:rsidR="0093103E" w:rsidRDefault="0093103E" w:rsidP="0093103E">
      <w:pPr>
        <w:jc w:val="both"/>
        <w:rPr>
          <w:rFonts w:ascii="Arial" w:hAnsi="Arial" w:cs="Arial"/>
          <w:sz w:val="22"/>
          <w:szCs w:val="22"/>
        </w:rPr>
      </w:pPr>
    </w:p>
    <w:p w14:paraId="23CCBDAA" w14:textId="10E559D9" w:rsidR="005D64F1" w:rsidRPr="005D64F1" w:rsidRDefault="005D64F1" w:rsidP="0093103E">
      <w:pPr>
        <w:jc w:val="both"/>
        <w:rPr>
          <w:rFonts w:ascii="Arial" w:hAnsi="Arial" w:cs="Arial"/>
          <w:b/>
          <w:sz w:val="22"/>
          <w:szCs w:val="22"/>
        </w:rPr>
      </w:pPr>
      <w:r>
        <w:rPr>
          <w:rFonts w:ascii="Arial" w:hAnsi="Arial" w:cs="Arial"/>
          <w:b/>
          <w:sz w:val="22"/>
          <w:szCs w:val="22"/>
        </w:rPr>
        <w:t>RESPUESTA:</w:t>
      </w:r>
    </w:p>
    <w:p w14:paraId="6E57EF00" w14:textId="2A5A99E4" w:rsidR="005D64F1" w:rsidRDefault="005D64F1" w:rsidP="0093103E">
      <w:pPr>
        <w:jc w:val="both"/>
        <w:rPr>
          <w:rFonts w:ascii="Arial" w:hAnsi="Arial" w:cs="Arial"/>
          <w:sz w:val="22"/>
          <w:szCs w:val="22"/>
        </w:rPr>
      </w:pPr>
    </w:p>
    <w:p w14:paraId="70CE9791" w14:textId="33745E99" w:rsidR="005D64F1" w:rsidRDefault="00F92964" w:rsidP="0093103E">
      <w:pPr>
        <w:jc w:val="both"/>
        <w:rPr>
          <w:rFonts w:ascii="Arial" w:hAnsi="Arial" w:cs="Arial"/>
          <w:color w:val="4F81BD" w:themeColor="accent1"/>
          <w:sz w:val="22"/>
          <w:szCs w:val="22"/>
        </w:rPr>
      </w:pPr>
      <w:r>
        <w:rPr>
          <w:rFonts w:ascii="Arial" w:hAnsi="Arial" w:cs="Arial"/>
          <w:color w:val="4F81BD" w:themeColor="accent1"/>
          <w:sz w:val="22"/>
          <w:szCs w:val="22"/>
        </w:rPr>
        <w:t>La Universidad del Cauca, inf</w:t>
      </w:r>
      <w:r w:rsidR="002D773C">
        <w:rPr>
          <w:rFonts w:ascii="Arial" w:hAnsi="Arial" w:cs="Arial"/>
          <w:color w:val="4F81BD" w:themeColor="accent1"/>
          <w:sz w:val="22"/>
          <w:szCs w:val="22"/>
        </w:rPr>
        <w:t xml:space="preserve">orma al oferente que el </w:t>
      </w:r>
      <w:r>
        <w:rPr>
          <w:rFonts w:ascii="Arial" w:hAnsi="Arial" w:cs="Arial"/>
          <w:color w:val="4F81BD" w:themeColor="accent1"/>
          <w:sz w:val="22"/>
          <w:szCs w:val="22"/>
        </w:rPr>
        <w:t xml:space="preserve"> pliego</w:t>
      </w:r>
      <w:r w:rsidR="00C75DAD">
        <w:rPr>
          <w:rFonts w:ascii="Arial" w:hAnsi="Arial" w:cs="Arial"/>
          <w:color w:val="4F81BD" w:themeColor="accent1"/>
          <w:sz w:val="22"/>
          <w:szCs w:val="22"/>
        </w:rPr>
        <w:t xml:space="preserve"> de condiciones, </w:t>
      </w:r>
      <w:r>
        <w:rPr>
          <w:rFonts w:ascii="Arial" w:hAnsi="Arial" w:cs="Arial"/>
          <w:color w:val="4F81BD" w:themeColor="accent1"/>
          <w:sz w:val="22"/>
          <w:szCs w:val="22"/>
        </w:rPr>
        <w:t xml:space="preserve"> establece en el numeral 1.5</w:t>
      </w:r>
      <w:r w:rsidR="00B31301">
        <w:rPr>
          <w:rFonts w:ascii="Arial" w:hAnsi="Arial" w:cs="Arial"/>
          <w:color w:val="4F81BD" w:themeColor="accent1"/>
          <w:sz w:val="22"/>
          <w:szCs w:val="22"/>
        </w:rPr>
        <w:t xml:space="preserve">, ESPECIFICACIONES TÉCNICAS, </w:t>
      </w:r>
      <w:r w:rsidR="002D773C">
        <w:rPr>
          <w:rFonts w:ascii="Arial" w:hAnsi="Arial" w:cs="Arial"/>
          <w:color w:val="4F81BD" w:themeColor="accent1"/>
          <w:sz w:val="22"/>
          <w:szCs w:val="22"/>
        </w:rPr>
        <w:t xml:space="preserve"> lo siguiente</w:t>
      </w:r>
      <w:r w:rsidR="00B31301">
        <w:rPr>
          <w:rFonts w:ascii="Arial" w:hAnsi="Arial" w:cs="Arial"/>
          <w:color w:val="4F81BD" w:themeColor="accent1"/>
          <w:sz w:val="22"/>
          <w:szCs w:val="22"/>
        </w:rPr>
        <w:t>:</w:t>
      </w:r>
    </w:p>
    <w:p w14:paraId="3BFD43F6" w14:textId="77777777" w:rsidR="00B31301" w:rsidRDefault="00B31301" w:rsidP="0093103E">
      <w:pPr>
        <w:jc w:val="both"/>
        <w:rPr>
          <w:rFonts w:ascii="Arial" w:hAnsi="Arial" w:cs="Arial"/>
          <w:color w:val="4F81BD" w:themeColor="accent1"/>
          <w:sz w:val="22"/>
          <w:szCs w:val="22"/>
        </w:rPr>
      </w:pPr>
    </w:p>
    <w:p w14:paraId="5E16DD35" w14:textId="78453855" w:rsidR="00B31301" w:rsidRDefault="00B31301" w:rsidP="00B31301">
      <w:pPr>
        <w:jc w:val="both"/>
        <w:rPr>
          <w:rFonts w:ascii="Arial" w:hAnsi="Arial" w:cs="Arial"/>
          <w:color w:val="4F81BD" w:themeColor="accent1"/>
          <w:sz w:val="22"/>
          <w:szCs w:val="22"/>
        </w:rPr>
      </w:pPr>
      <w:r w:rsidRPr="00B31301">
        <w:rPr>
          <w:rFonts w:ascii="Arial" w:hAnsi="Arial" w:cs="Arial"/>
          <w:color w:val="4F81BD" w:themeColor="accent1"/>
          <w:sz w:val="22"/>
          <w:szCs w:val="22"/>
        </w:rPr>
        <w:t>ESPECIFICACIONES TÉCNICAS</w:t>
      </w:r>
      <w:r>
        <w:rPr>
          <w:rFonts w:ascii="Arial" w:hAnsi="Arial" w:cs="Arial"/>
          <w:color w:val="4F81BD" w:themeColor="accent1"/>
          <w:sz w:val="22"/>
          <w:szCs w:val="22"/>
        </w:rPr>
        <w:t>:</w:t>
      </w:r>
    </w:p>
    <w:p w14:paraId="128F1D67" w14:textId="77777777" w:rsidR="00B31301" w:rsidRPr="00B31301" w:rsidRDefault="00B31301" w:rsidP="00B31301">
      <w:pPr>
        <w:jc w:val="both"/>
        <w:rPr>
          <w:rFonts w:ascii="Arial" w:hAnsi="Arial" w:cs="Arial"/>
          <w:color w:val="4F81BD" w:themeColor="accent1"/>
          <w:sz w:val="22"/>
          <w:szCs w:val="22"/>
        </w:rPr>
      </w:pPr>
    </w:p>
    <w:p w14:paraId="105FD174" w14:textId="49E86825" w:rsidR="00B31301" w:rsidRDefault="00B31301" w:rsidP="00B31301">
      <w:pPr>
        <w:jc w:val="both"/>
        <w:rPr>
          <w:rFonts w:ascii="Arial" w:hAnsi="Arial" w:cs="Arial"/>
          <w:color w:val="4F81BD" w:themeColor="accent1"/>
          <w:sz w:val="22"/>
          <w:szCs w:val="22"/>
        </w:rPr>
      </w:pPr>
      <w:r w:rsidRPr="00B31301">
        <w:rPr>
          <w:rFonts w:ascii="Arial" w:hAnsi="Arial" w:cs="Arial"/>
          <w:color w:val="4F81BD" w:themeColor="accent1"/>
          <w:sz w:val="22"/>
          <w:szCs w:val="22"/>
        </w:rPr>
        <w:t xml:space="preserve">Las condiciones técnicas </w:t>
      </w:r>
      <w:r w:rsidRPr="00B31301">
        <w:rPr>
          <w:rFonts w:ascii="Arial" w:hAnsi="Arial" w:cs="Arial"/>
          <w:color w:val="4F81BD" w:themeColor="accent1"/>
          <w:sz w:val="22"/>
          <w:szCs w:val="22"/>
          <w:u w:val="single"/>
        </w:rPr>
        <w:t xml:space="preserve">mínimas requeridas </w:t>
      </w:r>
      <w:r w:rsidRPr="00B31301">
        <w:rPr>
          <w:rFonts w:ascii="Arial" w:hAnsi="Arial" w:cs="Arial"/>
          <w:color w:val="4F81BD" w:themeColor="accent1"/>
          <w:sz w:val="22"/>
          <w:szCs w:val="22"/>
        </w:rPr>
        <w:t>para el cumplimiento del objeto de la presente</w:t>
      </w:r>
      <w:r>
        <w:rPr>
          <w:rFonts w:ascii="Arial" w:hAnsi="Arial" w:cs="Arial"/>
          <w:color w:val="4F81BD" w:themeColor="accent1"/>
          <w:sz w:val="22"/>
          <w:szCs w:val="22"/>
        </w:rPr>
        <w:t xml:space="preserve"> </w:t>
      </w:r>
      <w:r w:rsidRPr="00B31301">
        <w:rPr>
          <w:rFonts w:ascii="Arial" w:hAnsi="Arial" w:cs="Arial"/>
          <w:color w:val="4F81BD" w:themeColor="accent1"/>
          <w:sz w:val="22"/>
          <w:szCs w:val="22"/>
        </w:rPr>
        <w:t xml:space="preserve">contratación se describen en el ítem 1.4 – Presupuesto Oficial, </w:t>
      </w:r>
      <w:r w:rsidRPr="002D773C">
        <w:rPr>
          <w:rFonts w:ascii="Arial" w:hAnsi="Arial" w:cs="Arial"/>
          <w:color w:val="4F81BD" w:themeColor="accent1"/>
          <w:sz w:val="22"/>
          <w:szCs w:val="22"/>
          <w:u w:val="single"/>
        </w:rPr>
        <w:t>sin que el contratista se</w:t>
      </w:r>
      <w:r w:rsidRPr="002D773C">
        <w:rPr>
          <w:rFonts w:ascii="Arial" w:hAnsi="Arial" w:cs="Arial"/>
          <w:color w:val="4F81BD" w:themeColor="accent1"/>
          <w:sz w:val="22"/>
          <w:szCs w:val="22"/>
          <w:u w:val="single"/>
        </w:rPr>
        <w:t xml:space="preserve"> </w:t>
      </w:r>
      <w:r w:rsidRPr="002D773C">
        <w:rPr>
          <w:rFonts w:ascii="Arial" w:hAnsi="Arial" w:cs="Arial"/>
          <w:color w:val="4F81BD" w:themeColor="accent1"/>
          <w:sz w:val="22"/>
          <w:szCs w:val="22"/>
          <w:u w:val="single"/>
        </w:rPr>
        <w:t>deba</w:t>
      </w:r>
      <w:r w:rsidRPr="002D773C">
        <w:rPr>
          <w:rFonts w:ascii="Arial" w:hAnsi="Arial" w:cs="Arial"/>
          <w:color w:val="4F81BD" w:themeColor="accent1"/>
          <w:sz w:val="22"/>
          <w:szCs w:val="22"/>
          <w:u w:val="single"/>
        </w:rPr>
        <w:t xml:space="preserve"> </w:t>
      </w:r>
      <w:r w:rsidRPr="002D773C">
        <w:rPr>
          <w:rFonts w:ascii="Arial" w:hAnsi="Arial" w:cs="Arial"/>
          <w:color w:val="4F81BD" w:themeColor="accent1"/>
          <w:sz w:val="22"/>
          <w:szCs w:val="22"/>
          <w:u w:val="single"/>
        </w:rPr>
        <w:t>limitar a las mismas</w:t>
      </w:r>
      <w:r w:rsidRPr="00B31301">
        <w:rPr>
          <w:rFonts w:ascii="Arial" w:hAnsi="Arial" w:cs="Arial"/>
          <w:color w:val="4F81BD" w:themeColor="accent1"/>
          <w:sz w:val="22"/>
          <w:szCs w:val="22"/>
        </w:rPr>
        <w:t>, esto es, pudiendo mejorar las condiciones a ofrecer.</w:t>
      </w:r>
    </w:p>
    <w:p w14:paraId="73F02E1A" w14:textId="77777777" w:rsidR="00B31301" w:rsidRPr="00B31301" w:rsidRDefault="00B31301" w:rsidP="00B31301">
      <w:pPr>
        <w:jc w:val="both"/>
        <w:rPr>
          <w:rFonts w:ascii="Arial" w:hAnsi="Arial" w:cs="Arial"/>
          <w:color w:val="4F81BD" w:themeColor="accent1"/>
          <w:sz w:val="22"/>
          <w:szCs w:val="22"/>
        </w:rPr>
      </w:pPr>
    </w:p>
    <w:p w14:paraId="7E250B0E" w14:textId="0772EE63" w:rsidR="00B31301" w:rsidRDefault="00B31301" w:rsidP="00B31301">
      <w:pPr>
        <w:jc w:val="both"/>
        <w:rPr>
          <w:rFonts w:ascii="Arial" w:hAnsi="Arial" w:cs="Arial"/>
          <w:color w:val="4F81BD" w:themeColor="accent1"/>
          <w:sz w:val="22"/>
          <w:szCs w:val="22"/>
        </w:rPr>
      </w:pPr>
      <w:r w:rsidRPr="00B31301">
        <w:rPr>
          <w:rFonts w:ascii="Arial" w:hAnsi="Arial" w:cs="Arial"/>
          <w:color w:val="4F81BD" w:themeColor="accent1"/>
          <w:sz w:val="22"/>
          <w:szCs w:val="22"/>
        </w:rPr>
        <w:t xml:space="preserve">Las propuestas deben referirse y sujetarse a todos y cada uno de los puntos contenidos en </w:t>
      </w:r>
      <w:r>
        <w:rPr>
          <w:rFonts w:ascii="Arial" w:hAnsi="Arial" w:cs="Arial"/>
          <w:color w:val="4F81BD" w:themeColor="accent1"/>
          <w:sz w:val="22"/>
          <w:szCs w:val="22"/>
        </w:rPr>
        <w:t>l</w:t>
      </w:r>
      <w:r w:rsidRPr="00B31301">
        <w:rPr>
          <w:rFonts w:ascii="Arial" w:hAnsi="Arial" w:cs="Arial"/>
          <w:color w:val="4F81BD" w:themeColor="accent1"/>
          <w:sz w:val="22"/>
          <w:szCs w:val="22"/>
        </w:rPr>
        <w:t>a</w:t>
      </w:r>
      <w:r>
        <w:rPr>
          <w:rFonts w:ascii="Arial" w:hAnsi="Arial" w:cs="Arial"/>
          <w:color w:val="4F81BD" w:themeColor="accent1"/>
          <w:sz w:val="22"/>
          <w:szCs w:val="22"/>
        </w:rPr>
        <w:t xml:space="preserve"> </w:t>
      </w:r>
      <w:r w:rsidRPr="00B31301">
        <w:rPr>
          <w:rFonts w:ascii="Arial" w:hAnsi="Arial" w:cs="Arial"/>
          <w:color w:val="4F81BD" w:themeColor="accent1"/>
          <w:sz w:val="22"/>
          <w:szCs w:val="22"/>
        </w:rPr>
        <w:t>presente convocatoria pública. La Universidad del Cauca no acepta ofertas alternativas</w:t>
      </w:r>
      <w:r>
        <w:rPr>
          <w:rFonts w:ascii="Arial" w:hAnsi="Arial" w:cs="Arial"/>
          <w:color w:val="4F81BD" w:themeColor="accent1"/>
          <w:sz w:val="22"/>
          <w:szCs w:val="22"/>
        </w:rPr>
        <w:t>. (…)</w:t>
      </w:r>
    </w:p>
    <w:p w14:paraId="5F300176" w14:textId="77777777" w:rsidR="00B31301" w:rsidRDefault="00B31301" w:rsidP="00B31301">
      <w:pPr>
        <w:jc w:val="both"/>
        <w:rPr>
          <w:rFonts w:ascii="Arial" w:hAnsi="Arial" w:cs="Arial"/>
          <w:color w:val="4F81BD" w:themeColor="accent1"/>
          <w:sz w:val="22"/>
          <w:szCs w:val="22"/>
        </w:rPr>
      </w:pPr>
    </w:p>
    <w:p w14:paraId="4FB5003B" w14:textId="06627682" w:rsidR="00B31301" w:rsidRDefault="00B31301" w:rsidP="00B31301">
      <w:pPr>
        <w:jc w:val="both"/>
        <w:rPr>
          <w:rFonts w:ascii="Arial" w:hAnsi="Arial" w:cs="Arial"/>
          <w:color w:val="4F81BD" w:themeColor="accent1"/>
          <w:sz w:val="22"/>
          <w:szCs w:val="22"/>
        </w:rPr>
      </w:pPr>
      <w:r>
        <w:rPr>
          <w:rFonts w:ascii="Arial" w:hAnsi="Arial" w:cs="Arial"/>
          <w:color w:val="4F81BD" w:themeColor="accent1"/>
          <w:sz w:val="22"/>
          <w:szCs w:val="22"/>
        </w:rPr>
        <w:t xml:space="preserve">Aunado a lo anterior el numeral 2.3.4,  del proyecto de pliegos, indica: </w:t>
      </w:r>
    </w:p>
    <w:p w14:paraId="7BEDDD7D" w14:textId="77777777" w:rsidR="00B31301" w:rsidRDefault="00B31301" w:rsidP="00B31301">
      <w:pPr>
        <w:jc w:val="both"/>
        <w:rPr>
          <w:rFonts w:ascii="Arial" w:hAnsi="Arial" w:cs="Arial"/>
          <w:color w:val="4F81BD" w:themeColor="accent1"/>
          <w:sz w:val="22"/>
          <w:szCs w:val="22"/>
        </w:rPr>
      </w:pPr>
    </w:p>
    <w:p w14:paraId="73BE0F76" w14:textId="77777777" w:rsidR="00B31301" w:rsidRPr="00B31301" w:rsidRDefault="00B31301" w:rsidP="00B31301">
      <w:pPr>
        <w:jc w:val="both"/>
        <w:rPr>
          <w:rFonts w:ascii="Arial" w:hAnsi="Arial" w:cs="Arial"/>
          <w:color w:val="4F81BD" w:themeColor="accent1"/>
          <w:sz w:val="22"/>
          <w:szCs w:val="22"/>
        </w:rPr>
      </w:pPr>
      <w:r w:rsidRPr="00B31301">
        <w:rPr>
          <w:rFonts w:ascii="Arial" w:hAnsi="Arial" w:cs="Arial"/>
          <w:color w:val="4F81BD" w:themeColor="accent1"/>
          <w:sz w:val="22"/>
          <w:szCs w:val="22"/>
        </w:rPr>
        <w:t>2.3.4. ESPECIFICACIONES TÉCNICAS MÍNIMAS</w:t>
      </w:r>
    </w:p>
    <w:p w14:paraId="2C832931" w14:textId="77777777" w:rsidR="00B31301" w:rsidRDefault="00B31301" w:rsidP="00B31301">
      <w:pPr>
        <w:jc w:val="both"/>
        <w:rPr>
          <w:rFonts w:ascii="Arial" w:hAnsi="Arial" w:cs="Arial"/>
          <w:color w:val="4F81BD" w:themeColor="accent1"/>
          <w:sz w:val="22"/>
          <w:szCs w:val="22"/>
        </w:rPr>
      </w:pPr>
    </w:p>
    <w:p w14:paraId="65C18319" w14:textId="0131BD51" w:rsidR="00B31301" w:rsidRDefault="00B31301" w:rsidP="00B31301">
      <w:pPr>
        <w:jc w:val="both"/>
        <w:rPr>
          <w:rFonts w:ascii="Arial" w:hAnsi="Arial" w:cs="Arial"/>
          <w:color w:val="4F81BD" w:themeColor="accent1"/>
          <w:sz w:val="22"/>
          <w:szCs w:val="22"/>
        </w:rPr>
      </w:pPr>
      <w:r w:rsidRPr="00B31301">
        <w:rPr>
          <w:rFonts w:ascii="Arial" w:hAnsi="Arial" w:cs="Arial"/>
          <w:color w:val="4F81BD" w:themeColor="accent1"/>
          <w:sz w:val="22"/>
          <w:szCs w:val="22"/>
        </w:rPr>
        <w:t xml:space="preserve">El proponente deberá </w:t>
      </w:r>
      <w:r w:rsidRPr="00B31301">
        <w:rPr>
          <w:rFonts w:ascii="Arial" w:hAnsi="Arial" w:cs="Arial"/>
          <w:color w:val="4F81BD" w:themeColor="accent1"/>
          <w:sz w:val="22"/>
          <w:szCs w:val="22"/>
          <w:u w:val="single"/>
        </w:rPr>
        <w:t>cumplir o superar</w:t>
      </w:r>
      <w:r w:rsidRPr="00B31301">
        <w:rPr>
          <w:rFonts w:ascii="Arial" w:hAnsi="Arial" w:cs="Arial"/>
          <w:color w:val="4F81BD" w:themeColor="accent1"/>
          <w:sz w:val="22"/>
          <w:szCs w:val="22"/>
        </w:rPr>
        <w:t xml:space="preserve"> con la presentación de la oferta las condiciones</w:t>
      </w:r>
      <w:r>
        <w:rPr>
          <w:rFonts w:ascii="Arial" w:hAnsi="Arial" w:cs="Arial"/>
          <w:color w:val="4F81BD" w:themeColor="accent1"/>
          <w:sz w:val="22"/>
          <w:szCs w:val="22"/>
        </w:rPr>
        <w:t xml:space="preserve"> </w:t>
      </w:r>
      <w:r w:rsidRPr="00B31301">
        <w:rPr>
          <w:rFonts w:ascii="Arial" w:hAnsi="Arial" w:cs="Arial"/>
          <w:color w:val="4F81BD" w:themeColor="accent1"/>
          <w:sz w:val="22"/>
          <w:szCs w:val="22"/>
        </w:rPr>
        <w:t>técnicas mínimas establecidas en el numeral 1.4. Para ello deberá diligenciar y aportar el</w:t>
      </w:r>
      <w:r>
        <w:rPr>
          <w:rFonts w:ascii="Arial" w:hAnsi="Arial" w:cs="Arial"/>
          <w:color w:val="4F81BD" w:themeColor="accent1"/>
          <w:sz w:val="22"/>
          <w:szCs w:val="22"/>
        </w:rPr>
        <w:t xml:space="preserve"> </w:t>
      </w:r>
      <w:r w:rsidRPr="00B31301">
        <w:rPr>
          <w:rFonts w:ascii="Arial" w:hAnsi="Arial" w:cs="Arial"/>
          <w:color w:val="4F81BD" w:themeColor="accent1"/>
          <w:sz w:val="22"/>
          <w:szCs w:val="22"/>
        </w:rPr>
        <w:t>(Anexo E) donde se especifica que cumple con las especificaciones técnicas con las que</w:t>
      </w:r>
      <w:r>
        <w:rPr>
          <w:rFonts w:ascii="Arial" w:hAnsi="Arial" w:cs="Arial"/>
          <w:color w:val="4F81BD" w:themeColor="accent1"/>
          <w:sz w:val="22"/>
          <w:szCs w:val="22"/>
        </w:rPr>
        <w:t xml:space="preserve"> </w:t>
      </w:r>
      <w:r w:rsidRPr="00B31301">
        <w:rPr>
          <w:rFonts w:ascii="Arial" w:hAnsi="Arial" w:cs="Arial"/>
          <w:color w:val="4F81BD" w:themeColor="accent1"/>
          <w:sz w:val="22"/>
          <w:szCs w:val="22"/>
        </w:rPr>
        <w:t>ejecutará el contrato en caso de resultar adjudicatario del presente proceso. En caso de ofertar</w:t>
      </w:r>
      <w:r>
        <w:rPr>
          <w:rFonts w:ascii="Arial" w:hAnsi="Arial" w:cs="Arial"/>
          <w:color w:val="4F81BD" w:themeColor="accent1"/>
          <w:sz w:val="22"/>
          <w:szCs w:val="22"/>
        </w:rPr>
        <w:t xml:space="preserve"> es</w:t>
      </w:r>
      <w:r w:rsidRPr="00B31301">
        <w:rPr>
          <w:rFonts w:ascii="Arial" w:hAnsi="Arial" w:cs="Arial"/>
          <w:color w:val="4F81BD" w:themeColor="accent1"/>
          <w:sz w:val="22"/>
          <w:szCs w:val="22"/>
        </w:rPr>
        <w:t xml:space="preserve">pecificaciones técnicas </w:t>
      </w:r>
      <w:r w:rsidRPr="00B31301">
        <w:rPr>
          <w:rFonts w:ascii="Arial" w:hAnsi="Arial" w:cs="Arial"/>
          <w:color w:val="4F81BD" w:themeColor="accent1"/>
          <w:sz w:val="22"/>
          <w:szCs w:val="22"/>
          <w:u w:val="single"/>
        </w:rPr>
        <w:t xml:space="preserve">inferiores </w:t>
      </w:r>
      <w:r w:rsidRPr="00B31301">
        <w:rPr>
          <w:rFonts w:ascii="Arial" w:hAnsi="Arial" w:cs="Arial"/>
          <w:color w:val="4F81BD" w:themeColor="accent1"/>
          <w:sz w:val="22"/>
          <w:szCs w:val="22"/>
        </w:rPr>
        <w:t>a las solicitadas en el presente proceso la oferta será</w:t>
      </w:r>
      <w:r>
        <w:rPr>
          <w:rFonts w:ascii="Arial" w:hAnsi="Arial" w:cs="Arial"/>
          <w:color w:val="4F81BD" w:themeColor="accent1"/>
          <w:sz w:val="22"/>
          <w:szCs w:val="22"/>
        </w:rPr>
        <w:t xml:space="preserve"> r</w:t>
      </w:r>
      <w:r w:rsidRPr="00B31301">
        <w:rPr>
          <w:rFonts w:ascii="Arial" w:hAnsi="Arial" w:cs="Arial"/>
          <w:color w:val="4F81BD" w:themeColor="accent1"/>
          <w:sz w:val="22"/>
          <w:szCs w:val="22"/>
        </w:rPr>
        <w:t>echazada</w:t>
      </w:r>
      <w:r>
        <w:rPr>
          <w:rFonts w:ascii="Arial" w:hAnsi="Arial" w:cs="Arial"/>
          <w:color w:val="4F81BD" w:themeColor="accent1"/>
          <w:sz w:val="22"/>
          <w:szCs w:val="22"/>
        </w:rPr>
        <w:t xml:space="preserve"> </w:t>
      </w:r>
      <w:proofErr w:type="gramStart"/>
      <w:r>
        <w:rPr>
          <w:rFonts w:ascii="Arial" w:hAnsi="Arial" w:cs="Arial"/>
          <w:color w:val="4F81BD" w:themeColor="accent1"/>
          <w:sz w:val="22"/>
          <w:szCs w:val="22"/>
        </w:rPr>
        <w:t>( subraya</w:t>
      </w:r>
      <w:proofErr w:type="gramEnd"/>
      <w:r>
        <w:rPr>
          <w:rFonts w:ascii="Arial" w:hAnsi="Arial" w:cs="Arial"/>
          <w:color w:val="4F81BD" w:themeColor="accent1"/>
          <w:sz w:val="22"/>
          <w:szCs w:val="22"/>
        </w:rPr>
        <w:t xml:space="preserve"> no forma parte del texto original).</w:t>
      </w:r>
    </w:p>
    <w:p w14:paraId="43612769" w14:textId="77777777" w:rsidR="00B31301" w:rsidRDefault="00B31301" w:rsidP="00B31301">
      <w:pPr>
        <w:jc w:val="both"/>
        <w:rPr>
          <w:rFonts w:ascii="Arial" w:hAnsi="Arial" w:cs="Arial"/>
          <w:color w:val="4F81BD" w:themeColor="accent1"/>
          <w:sz w:val="22"/>
          <w:szCs w:val="22"/>
        </w:rPr>
      </w:pPr>
    </w:p>
    <w:p w14:paraId="6C387B8E" w14:textId="35834EC6" w:rsidR="00B31301" w:rsidRDefault="00B31301" w:rsidP="00B31301">
      <w:pPr>
        <w:jc w:val="both"/>
        <w:rPr>
          <w:rFonts w:ascii="Arial" w:hAnsi="Arial" w:cs="Arial"/>
          <w:color w:val="4F81BD" w:themeColor="accent1"/>
          <w:sz w:val="22"/>
          <w:szCs w:val="22"/>
        </w:rPr>
      </w:pPr>
      <w:r>
        <w:rPr>
          <w:rFonts w:ascii="Arial" w:hAnsi="Arial" w:cs="Arial"/>
          <w:color w:val="4F81BD" w:themeColor="accent1"/>
          <w:sz w:val="22"/>
          <w:szCs w:val="22"/>
        </w:rPr>
        <w:t xml:space="preserve">Así las cosas, es claro que el oferente, </w:t>
      </w:r>
      <w:r w:rsidR="002D773C">
        <w:rPr>
          <w:rFonts w:ascii="Arial" w:hAnsi="Arial" w:cs="Arial"/>
          <w:color w:val="4F81BD" w:themeColor="accent1"/>
          <w:sz w:val="22"/>
          <w:szCs w:val="22"/>
        </w:rPr>
        <w:t>puede presentar propuesta cumpliendo con las condiciones técnicas mínimas o superándolas, es así como</w:t>
      </w:r>
      <w:r>
        <w:rPr>
          <w:rFonts w:ascii="Arial" w:hAnsi="Arial" w:cs="Arial"/>
          <w:color w:val="4F81BD" w:themeColor="accent1"/>
          <w:sz w:val="22"/>
          <w:szCs w:val="22"/>
        </w:rPr>
        <w:t xml:space="preserve"> de acuerdo a su consulta el pliego </w:t>
      </w:r>
      <w:r w:rsidR="002D773C">
        <w:rPr>
          <w:rFonts w:ascii="Arial" w:hAnsi="Arial" w:cs="Arial"/>
          <w:color w:val="4F81BD" w:themeColor="accent1"/>
          <w:sz w:val="22"/>
          <w:szCs w:val="22"/>
        </w:rPr>
        <w:t>de manera expresa indica que el oferente debe cumplir o superar las condiciones técnicas mínimas</w:t>
      </w:r>
      <w:r w:rsidR="00C75DAD">
        <w:rPr>
          <w:rFonts w:ascii="Arial" w:hAnsi="Arial" w:cs="Arial"/>
          <w:color w:val="4F81BD" w:themeColor="accent1"/>
          <w:sz w:val="22"/>
          <w:szCs w:val="22"/>
        </w:rPr>
        <w:t xml:space="preserve"> establecidas en el numeral 1.4, del contenido de su observación el comité técnico establece que oferta condiciones técnicas superiores, lo cual está permitido, siempre y cuando se mantenga la esencia de los equipos requeridos, es decir su condición mínima.</w:t>
      </w:r>
    </w:p>
    <w:p w14:paraId="036EC319" w14:textId="77777777" w:rsidR="002D773C" w:rsidRDefault="002D773C" w:rsidP="00B31301">
      <w:pPr>
        <w:jc w:val="both"/>
        <w:rPr>
          <w:rFonts w:ascii="Arial" w:hAnsi="Arial" w:cs="Arial"/>
          <w:color w:val="4F81BD" w:themeColor="accent1"/>
          <w:sz w:val="22"/>
          <w:szCs w:val="22"/>
        </w:rPr>
      </w:pPr>
    </w:p>
    <w:p w14:paraId="0A691240" w14:textId="77777777" w:rsidR="00B31301" w:rsidRPr="00F92964" w:rsidRDefault="00B31301" w:rsidP="00B31301">
      <w:pPr>
        <w:jc w:val="both"/>
        <w:rPr>
          <w:rFonts w:ascii="Arial" w:hAnsi="Arial" w:cs="Arial"/>
          <w:color w:val="4F81BD" w:themeColor="accent1"/>
          <w:sz w:val="22"/>
          <w:szCs w:val="22"/>
        </w:rPr>
      </w:pPr>
    </w:p>
    <w:p w14:paraId="3CE3A83F" w14:textId="5398A973" w:rsidR="005D64F1" w:rsidRPr="005D64F1" w:rsidRDefault="005D64F1" w:rsidP="0093103E">
      <w:pPr>
        <w:jc w:val="both"/>
        <w:rPr>
          <w:rFonts w:ascii="Arial" w:hAnsi="Arial" w:cs="Arial"/>
          <w:b/>
          <w:sz w:val="22"/>
          <w:szCs w:val="22"/>
        </w:rPr>
      </w:pPr>
      <w:r w:rsidRPr="005D64F1">
        <w:rPr>
          <w:rFonts w:ascii="Arial" w:hAnsi="Arial" w:cs="Arial"/>
          <w:b/>
          <w:sz w:val="22"/>
          <w:szCs w:val="22"/>
        </w:rPr>
        <w:t>OBSERVACION N° 2</w:t>
      </w:r>
    </w:p>
    <w:p w14:paraId="2D113338" w14:textId="77777777" w:rsidR="005D64F1" w:rsidRPr="0093103E" w:rsidRDefault="005D64F1" w:rsidP="0093103E">
      <w:pPr>
        <w:jc w:val="both"/>
        <w:rPr>
          <w:rFonts w:ascii="Arial" w:hAnsi="Arial" w:cs="Arial"/>
          <w:sz w:val="22"/>
          <w:szCs w:val="22"/>
        </w:rPr>
      </w:pPr>
    </w:p>
    <w:p w14:paraId="24115181" w14:textId="74314BBF" w:rsidR="0093103E" w:rsidRDefault="0093103E" w:rsidP="0093103E">
      <w:pPr>
        <w:jc w:val="both"/>
        <w:rPr>
          <w:rFonts w:ascii="Arial" w:hAnsi="Arial" w:cs="Arial"/>
          <w:sz w:val="22"/>
          <w:szCs w:val="22"/>
        </w:rPr>
      </w:pPr>
      <w:r w:rsidRPr="0093103E">
        <w:rPr>
          <w:rFonts w:ascii="Arial" w:hAnsi="Arial" w:cs="Arial"/>
          <w:sz w:val="22"/>
          <w:szCs w:val="22"/>
        </w:rPr>
        <w:t xml:space="preserve">Para el </w:t>
      </w:r>
      <w:proofErr w:type="spellStart"/>
      <w:r w:rsidRPr="0093103E">
        <w:rPr>
          <w:rFonts w:ascii="Arial" w:hAnsi="Arial" w:cs="Arial"/>
          <w:sz w:val="22"/>
          <w:szCs w:val="22"/>
        </w:rPr>
        <w:t>Item</w:t>
      </w:r>
      <w:proofErr w:type="spellEnd"/>
      <w:r w:rsidRPr="0093103E">
        <w:rPr>
          <w:rFonts w:ascii="Arial" w:hAnsi="Arial" w:cs="Arial"/>
          <w:sz w:val="22"/>
          <w:szCs w:val="22"/>
        </w:rPr>
        <w:t xml:space="preserve"> 2 realizamos y solicitamos se tengan en cuenta las siguientes observaciones</w:t>
      </w:r>
      <w:r w:rsidR="004B669E">
        <w:rPr>
          <w:rFonts w:ascii="Arial" w:hAnsi="Arial" w:cs="Arial"/>
          <w:sz w:val="22"/>
          <w:szCs w:val="22"/>
        </w:rPr>
        <w:t>:</w:t>
      </w:r>
    </w:p>
    <w:p w14:paraId="2233C258" w14:textId="36B3696F" w:rsidR="005D64F1" w:rsidRDefault="005D64F1" w:rsidP="0093103E">
      <w:pPr>
        <w:jc w:val="both"/>
        <w:rPr>
          <w:rFonts w:ascii="Arial" w:hAnsi="Arial" w:cs="Arial"/>
          <w:sz w:val="22"/>
          <w:szCs w:val="22"/>
        </w:rPr>
      </w:pPr>
    </w:p>
    <w:p w14:paraId="09235428" w14:textId="77777777" w:rsidR="00713A6E" w:rsidRDefault="00713A6E" w:rsidP="0093103E">
      <w:pPr>
        <w:jc w:val="both"/>
        <w:rPr>
          <w:rFonts w:ascii="Arial" w:hAnsi="Arial" w:cs="Arial"/>
          <w:b/>
          <w:sz w:val="22"/>
          <w:szCs w:val="22"/>
        </w:rPr>
      </w:pPr>
    </w:p>
    <w:p w14:paraId="7815CE0A" w14:textId="3C336910" w:rsidR="00713A6E" w:rsidRPr="0093103E" w:rsidRDefault="00713A6E" w:rsidP="0093103E">
      <w:pPr>
        <w:jc w:val="both"/>
        <w:rPr>
          <w:rFonts w:ascii="Arial" w:hAnsi="Arial" w:cs="Arial"/>
          <w:sz w:val="22"/>
          <w:szCs w:val="22"/>
        </w:rPr>
      </w:pPr>
    </w:p>
    <w:p w14:paraId="02F498D6" w14:textId="111A5B83" w:rsidR="0093103E" w:rsidRPr="0093103E" w:rsidRDefault="008F4274" w:rsidP="0093103E">
      <w:pPr>
        <w:jc w:val="both"/>
        <w:rPr>
          <w:rFonts w:ascii="Arial" w:hAnsi="Arial" w:cs="Arial"/>
          <w:sz w:val="22"/>
          <w:szCs w:val="22"/>
        </w:rPr>
      </w:pPr>
      <w:r>
        <w:rPr>
          <w:rFonts w:ascii="Arial" w:hAnsi="Arial" w:cs="Arial"/>
          <w:sz w:val="22"/>
          <w:szCs w:val="22"/>
        </w:rPr>
        <w:t>“</w:t>
      </w:r>
      <w:r w:rsidR="0093103E" w:rsidRPr="0093103E">
        <w:rPr>
          <w:rFonts w:ascii="Arial" w:hAnsi="Arial" w:cs="Arial"/>
          <w:sz w:val="22"/>
          <w:szCs w:val="22"/>
        </w:rPr>
        <w:t xml:space="preserve">ITEM 3. ESTEREOMICROSCOPIO: Se acepten cabezas </w:t>
      </w:r>
      <w:proofErr w:type="spellStart"/>
      <w:r w:rsidR="0093103E" w:rsidRPr="0093103E">
        <w:rPr>
          <w:rFonts w:ascii="Arial" w:hAnsi="Arial" w:cs="Arial"/>
          <w:sz w:val="22"/>
          <w:szCs w:val="22"/>
        </w:rPr>
        <w:t>trioculares</w:t>
      </w:r>
      <w:proofErr w:type="spellEnd"/>
      <w:r w:rsidR="0093103E" w:rsidRPr="0093103E">
        <w:rPr>
          <w:rFonts w:ascii="Arial" w:hAnsi="Arial" w:cs="Arial"/>
          <w:sz w:val="22"/>
          <w:szCs w:val="22"/>
        </w:rPr>
        <w:t xml:space="preserve"> con grado de inclinación de</w:t>
      </w:r>
      <w:r w:rsidR="00102C51">
        <w:rPr>
          <w:rFonts w:ascii="Arial" w:hAnsi="Arial" w:cs="Arial"/>
          <w:sz w:val="22"/>
          <w:szCs w:val="22"/>
        </w:rPr>
        <w:t xml:space="preserve"> </w:t>
      </w:r>
      <w:r w:rsidR="0093103E" w:rsidRPr="0093103E">
        <w:rPr>
          <w:rFonts w:ascii="Arial" w:hAnsi="Arial" w:cs="Arial"/>
          <w:sz w:val="22"/>
          <w:szCs w:val="22"/>
        </w:rPr>
        <w:t>30° y 45° ergonómicamente aceptadas y fabricadas por la mayoría de compañías. No afecta el</w:t>
      </w:r>
      <w:r w:rsidR="00102C51">
        <w:rPr>
          <w:rFonts w:ascii="Arial" w:hAnsi="Arial" w:cs="Arial"/>
          <w:sz w:val="22"/>
          <w:szCs w:val="22"/>
        </w:rPr>
        <w:t xml:space="preserve"> </w:t>
      </w:r>
      <w:r w:rsidR="0093103E" w:rsidRPr="0093103E">
        <w:rPr>
          <w:rFonts w:ascii="Arial" w:hAnsi="Arial" w:cs="Arial"/>
          <w:sz w:val="22"/>
          <w:szCs w:val="22"/>
        </w:rPr>
        <w:t>desempeño del equipo ni afecta la salud del usuario.</w:t>
      </w:r>
    </w:p>
    <w:p w14:paraId="4AD46406" w14:textId="4543F001" w:rsidR="004B669E" w:rsidRDefault="004B669E" w:rsidP="0093103E">
      <w:pPr>
        <w:jc w:val="both"/>
        <w:rPr>
          <w:rFonts w:ascii="Arial" w:hAnsi="Arial" w:cs="Arial"/>
          <w:sz w:val="22"/>
          <w:szCs w:val="22"/>
        </w:rPr>
      </w:pPr>
    </w:p>
    <w:p w14:paraId="38467727" w14:textId="77777777" w:rsidR="00D875BE" w:rsidRPr="00D875BE" w:rsidRDefault="00D875BE" w:rsidP="0093103E">
      <w:pPr>
        <w:jc w:val="both"/>
        <w:rPr>
          <w:rFonts w:ascii="Arial" w:hAnsi="Arial" w:cs="Arial"/>
          <w:b/>
          <w:sz w:val="22"/>
          <w:szCs w:val="22"/>
        </w:rPr>
      </w:pPr>
    </w:p>
    <w:p w14:paraId="170B8E15" w14:textId="76CA9D14" w:rsidR="0093103E" w:rsidRPr="0093103E" w:rsidRDefault="0093103E" w:rsidP="0093103E">
      <w:pPr>
        <w:jc w:val="both"/>
        <w:rPr>
          <w:rFonts w:ascii="Arial" w:hAnsi="Arial" w:cs="Arial"/>
          <w:sz w:val="22"/>
          <w:szCs w:val="22"/>
        </w:rPr>
      </w:pPr>
      <w:r w:rsidRPr="0093103E">
        <w:rPr>
          <w:rFonts w:ascii="Arial" w:hAnsi="Arial" w:cs="Arial"/>
          <w:sz w:val="22"/>
          <w:szCs w:val="22"/>
        </w:rPr>
        <w:t>Se acepte en el rango de ajuste de dioptrías la especificación ofrecida por el fabricante en tanto una</w:t>
      </w:r>
      <w:r w:rsidR="00D875BE">
        <w:rPr>
          <w:rFonts w:ascii="Arial" w:hAnsi="Arial" w:cs="Arial"/>
          <w:sz w:val="22"/>
          <w:szCs w:val="22"/>
        </w:rPr>
        <w:t xml:space="preserve"> </w:t>
      </w:r>
      <w:r w:rsidRPr="0093103E">
        <w:rPr>
          <w:rFonts w:ascii="Arial" w:hAnsi="Arial" w:cs="Arial"/>
          <w:sz w:val="22"/>
          <w:szCs w:val="22"/>
        </w:rPr>
        <w:t>diferencia del 5 al 10%, según el parámetro requerido, no afectara el desempeño del equipo ni afecta</w:t>
      </w:r>
      <w:r w:rsidR="00D875BE">
        <w:rPr>
          <w:rFonts w:ascii="Arial" w:hAnsi="Arial" w:cs="Arial"/>
          <w:sz w:val="22"/>
          <w:szCs w:val="22"/>
        </w:rPr>
        <w:t xml:space="preserve"> </w:t>
      </w:r>
      <w:r w:rsidRPr="0093103E">
        <w:rPr>
          <w:rFonts w:ascii="Arial" w:hAnsi="Arial" w:cs="Arial"/>
          <w:sz w:val="22"/>
          <w:szCs w:val="22"/>
        </w:rPr>
        <w:t>la salud del usuario.</w:t>
      </w:r>
    </w:p>
    <w:p w14:paraId="4D7ED8A6" w14:textId="77777777" w:rsidR="00D875BE" w:rsidRDefault="00D875BE" w:rsidP="0093103E">
      <w:pPr>
        <w:jc w:val="both"/>
        <w:rPr>
          <w:rFonts w:ascii="Arial" w:hAnsi="Arial" w:cs="Arial"/>
          <w:sz w:val="22"/>
          <w:szCs w:val="22"/>
        </w:rPr>
      </w:pPr>
    </w:p>
    <w:p w14:paraId="7F6B3495" w14:textId="3BD9AAD6" w:rsidR="0093103E" w:rsidRDefault="0093103E" w:rsidP="0093103E">
      <w:pPr>
        <w:jc w:val="both"/>
        <w:rPr>
          <w:rFonts w:ascii="Arial" w:hAnsi="Arial" w:cs="Arial"/>
          <w:sz w:val="22"/>
          <w:szCs w:val="22"/>
        </w:rPr>
      </w:pPr>
      <w:r w:rsidRPr="0093103E">
        <w:rPr>
          <w:rFonts w:ascii="Arial" w:hAnsi="Arial" w:cs="Arial"/>
          <w:sz w:val="22"/>
          <w:szCs w:val="22"/>
        </w:rPr>
        <w:t xml:space="preserve">El sistema </w:t>
      </w:r>
      <w:proofErr w:type="spellStart"/>
      <w:r w:rsidRPr="0093103E">
        <w:rPr>
          <w:rFonts w:ascii="Arial" w:hAnsi="Arial" w:cs="Arial"/>
          <w:sz w:val="22"/>
          <w:szCs w:val="22"/>
        </w:rPr>
        <w:t>triocular</w:t>
      </w:r>
      <w:proofErr w:type="spellEnd"/>
      <w:r w:rsidRPr="0093103E">
        <w:rPr>
          <w:rFonts w:ascii="Arial" w:hAnsi="Arial" w:cs="Arial"/>
          <w:sz w:val="22"/>
          <w:szCs w:val="22"/>
        </w:rPr>
        <w:t xml:space="preserve"> le permite al usuario la visualización por los dos oculares y el ajuste en los</w:t>
      </w:r>
      <w:r w:rsidR="00D875BE">
        <w:rPr>
          <w:rFonts w:ascii="Arial" w:hAnsi="Arial" w:cs="Arial"/>
          <w:sz w:val="22"/>
          <w:szCs w:val="22"/>
        </w:rPr>
        <w:t xml:space="preserve"> </w:t>
      </w:r>
      <w:r w:rsidRPr="0093103E">
        <w:rPr>
          <w:rFonts w:ascii="Arial" w:hAnsi="Arial" w:cs="Arial"/>
          <w:sz w:val="22"/>
          <w:szCs w:val="22"/>
        </w:rPr>
        <w:t>parámetros de captura para la cámara, trabajar la cámara desde alguno de los oculares minimiza la</w:t>
      </w:r>
      <w:r w:rsidR="00D875BE">
        <w:rPr>
          <w:rFonts w:ascii="Arial" w:hAnsi="Arial" w:cs="Arial"/>
          <w:sz w:val="22"/>
          <w:szCs w:val="22"/>
        </w:rPr>
        <w:t xml:space="preserve"> </w:t>
      </w:r>
      <w:r w:rsidRPr="0093103E">
        <w:rPr>
          <w:rFonts w:ascii="Arial" w:hAnsi="Arial" w:cs="Arial"/>
          <w:sz w:val="22"/>
          <w:szCs w:val="22"/>
        </w:rPr>
        <w:t xml:space="preserve">ergonomía y la disposición o postura del usuario, se solicita se acepte sistema </w:t>
      </w:r>
      <w:proofErr w:type="spellStart"/>
      <w:r w:rsidRPr="0093103E">
        <w:rPr>
          <w:rFonts w:ascii="Arial" w:hAnsi="Arial" w:cs="Arial"/>
          <w:sz w:val="22"/>
          <w:szCs w:val="22"/>
        </w:rPr>
        <w:t>triocular</w:t>
      </w:r>
      <w:proofErr w:type="spellEnd"/>
      <w:r w:rsidRPr="0093103E">
        <w:rPr>
          <w:rFonts w:ascii="Arial" w:hAnsi="Arial" w:cs="Arial"/>
          <w:sz w:val="22"/>
          <w:szCs w:val="22"/>
        </w:rPr>
        <w:t xml:space="preserve"> con fototubo</w:t>
      </w:r>
      <w:r w:rsidR="00D875BE">
        <w:rPr>
          <w:rFonts w:ascii="Arial" w:hAnsi="Arial" w:cs="Arial"/>
          <w:sz w:val="22"/>
          <w:szCs w:val="22"/>
        </w:rPr>
        <w:t xml:space="preserve"> </w:t>
      </w:r>
      <w:r w:rsidRPr="0093103E">
        <w:rPr>
          <w:rFonts w:ascii="Arial" w:hAnsi="Arial" w:cs="Arial"/>
          <w:sz w:val="22"/>
          <w:szCs w:val="22"/>
        </w:rPr>
        <w:t>independiente.</w:t>
      </w:r>
    </w:p>
    <w:p w14:paraId="287B9AED" w14:textId="77777777" w:rsidR="00D875BE" w:rsidRPr="0093103E" w:rsidRDefault="00D875BE" w:rsidP="0093103E">
      <w:pPr>
        <w:jc w:val="both"/>
        <w:rPr>
          <w:rFonts w:ascii="Arial" w:hAnsi="Arial" w:cs="Arial"/>
          <w:sz w:val="22"/>
          <w:szCs w:val="22"/>
        </w:rPr>
      </w:pPr>
    </w:p>
    <w:p w14:paraId="4ECD218D" w14:textId="77777777" w:rsidR="0093103E" w:rsidRPr="0093103E" w:rsidRDefault="0093103E" w:rsidP="0093103E">
      <w:pPr>
        <w:jc w:val="both"/>
        <w:rPr>
          <w:rFonts w:ascii="Arial" w:hAnsi="Arial" w:cs="Arial"/>
          <w:sz w:val="22"/>
          <w:szCs w:val="22"/>
        </w:rPr>
      </w:pPr>
      <w:r w:rsidRPr="0093103E">
        <w:rPr>
          <w:rFonts w:ascii="Arial" w:hAnsi="Arial" w:cs="Arial"/>
          <w:sz w:val="22"/>
          <w:szCs w:val="22"/>
        </w:rPr>
        <w:t>Se solicita se acepten distancias de trabajo de acuerdo con el modelo del fabricante.</w:t>
      </w:r>
    </w:p>
    <w:p w14:paraId="745CA9B8" w14:textId="16C4D917" w:rsidR="0093103E" w:rsidRPr="0093103E" w:rsidRDefault="0093103E" w:rsidP="0093103E">
      <w:pPr>
        <w:jc w:val="both"/>
        <w:rPr>
          <w:rFonts w:ascii="Arial" w:hAnsi="Arial" w:cs="Arial"/>
          <w:sz w:val="22"/>
          <w:szCs w:val="22"/>
        </w:rPr>
      </w:pPr>
      <w:r w:rsidRPr="0093103E">
        <w:rPr>
          <w:rFonts w:ascii="Arial" w:hAnsi="Arial" w:cs="Arial"/>
          <w:sz w:val="22"/>
          <w:szCs w:val="22"/>
        </w:rPr>
        <w:t xml:space="preserve">Se solicita se acepte </w:t>
      </w:r>
      <w:proofErr w:type="spellStart"/>
      <w:r w:rsidRPr="0093103E">
        <w:rPr>
          <w:rFonts w:ascii="Arial" w:hAnsi="Arial" w:cs="Arial"/>
          <w:sz w:val="22"/>
          <w:szCs w:val="22"/>
        </w:rPr>
        <w:t>magnificacion</w:t>
      </w:r>
      <w:proofErr w:type="spellEnd"/>
      <w:r w:rsidRPr="0093103E">
        <w:rPr>
          <w:rFonts w:ascii="Arial" w:hAnsi="Arial" w:cs="Arial"/>
          <w:sz w:val="22"/>
          <w:szCs w:val="22"/>
        </w:rPr>
        <w:t xml:space="preserve"> de acuerdo con el modelo del fabricante siempre y cuando se</w:t>
      </w:r>
      <w:r w:rsidR="00D875BE">
        <w:rPr>
          <w:rFonts w:ascii="Arial" w:hAnsi="Arial" w:cs="Arial"/>
          <w:sz w:val="22"/>
          <w:szCs w:val="22"/>
        </w:rPr>
        <w:t xml:space="preserve"> </w:t>
      </w:r>
      <w:r w:rsidRPr="0093103E">
        <w:rPr>
          <w:rFonts w:ascii="Arial" w:hAnsi="Arial" w:cs="Arial"/>
          <w:sz w:val="22"/>
          <w:szCs w:val="22"/>
        </w:rPr>
        <w:t>sostenga el rango zoom.</w:t>
      </w:r>
    </w:p>
    <w:p w14:paraId="72D27D76" w14:textId="0255D75B" w:rsidR="00D875BE" w:rsidRDefault="00D875BE" w:rsidP="0093103E">
      <w:pPr>
        <w:jc w:val="both"/>
        <w:rPr>
          <w:rFonts w:ascii="Arial" w:hAnsi="Arial" w:cs="Arial"/>
          <w:sz w:val="22"/>
          <w:szCs w:val="22"/>
        </w:rPr>
      </w:pPr>
    </w:p>
    <w:p w14:paraId="32337CC6" w14:textId="1BC4F3F1" w:rsidR="00D875BE" w:rsidRPr="00D875BE" w:rsidRDefault="00D875BE" w:rsidP="0093103E">
      <w:pPr>
        <w:jc w:val="both"/>
        <w:rPr>
          <w:rFonts w:ascii="Arial" w:hAnsi="Arial" w:cs="Arial"/>
          <w:b/>
          <w:sz w:val="22"/>
          <w:szCs w:val="22"/>
        </w:rPr>
      </w:pPr>
      <w:r>
        <w:rPr>
          <w:rFonts w:ascii="Arial" w:hAnsi="Arial" w:cs="Arial"/>
          <w:b/>
          <w:sz w:val="22"/>
          <w:szCs w:val="22"/>
        </w:rPr>
        <w:t>RESPUESTA:</w:t>
      </w:r>
    </w:p>
    <w:p w14:paraId="3A83F90B" w14:textId="78353901" w:rsidR="00D875BE" w:rsidRDefault="00D875BE" w:rsidP="0093103E">
      <w:pPr>
        <w:jc w:val="both"/>
        <w:rPr>
          <w:rFonts w:ascii="Arial" w:hAnsi="Arial" w:cs="Arial"/>
          <w:sz w:val="22"/>
          <w:szCs w:val="22"/>
        </w:rPr>
      </w:pPr>
    </w:p>
    <w:p w14:paraId="2CD8CF94" w14:textId="2D94D657" w:rsidR="005D64F1" w:rsidRPr="008F4274" w:rsidRDefault="009D7158" w:rsidP="0093103E">
      <w:pPr>
        <w:jc w:val="both"/>
        <w:rPr>
          <w:rFonts w:ascii="Arial" w:hAnsi="Arial" w:cs="Arial"/>
          <w:color w:val="4F81BD" w:themeColor="accent1"/>
          <w:sz w:val="22"/>
          <w:szCs w:val="22"/>
        </w:rPr>
      </w:pPr>
      <w:r w:rsidRPr="009D7158">
        <w:rPr>
          <w:rFonts w:ascii="Arial" w:hAnsi="Arial" w:cs="Arial"/>
          <w:color w:val="4F81BD" w:themeColor="accent1"/>
          <w:sz w:val="22"/>
          <w:szCs w:val="22"/>
        </w:rPr>
        <w:t xml:space="preserve">Se aclara al oferente que </w:t>
      </w:r>
      <w:r w:rsidRPr="009D7158">
        <w:rPr>
          <w:rFonts w:ascii="Arial" w:hAnsi="Arial" w:cs="Arial"/>
          <w:color w:val="4F81BD" w:themeColor="accent1"/>
          <w:sz w:val="22"/>
          <w:szCs w:val="22"/>
        </w:rPr>
        <w:t>El ESTEREOMICROSCOPIO, corresponde al ítem N° 2,</w:t>
      </w:r>
      <w:r w:rsidRPr="009D7158">
        <w:rPr>
          <w:rFonts w:ascii="Arial" w:hAnsi="Arial" w:cs="Arial"/>
          <w:color w:val="4F81BD" w:themeColor="accent1"/>
          <w:sz w:val="22"/>
          <w:szCs w:val="22"/>
        </w:rPr>
        <w:t xml:space="preserve"> respecto de</w:t>
      </w:r>
      <w:r>
        <w:rPr>
          <w:rFonts w:ascii="Arial" w:hAnsi="Arial" w:cs="Arial"/>
          <w:color w:val="4F81BD" w:themeColor="accent1"/>
          <w:sz w:val="22"/>
          <w:szCs w:val="22"/>
        </w:rPr>
        <w:t xml:space="preserve"> esta </w:t>
      </w:r>
      <w:r w:rsidRPr="009D7158">
        <w:rPr>
          <w:rFonts w:ascii="Arial" w:hAnsi="Arial" w:cs="Arial"/>
          <w:color w:val="4F81BD" w:themeColor="accent1"/>
          <w:sz w:val="22"/>
          <w:szCs w:val="22"/>
        </w:rPr>
        <w:t>observación</w:t>
      </w:r>
      <w:r>
        <w:rPr>
          <w:rFonts w:ascii="Arial" w:hAnsi="Arial" w:cs="Arial"/>
          <w:color w:val="4F81BD" w:themeColor="accent1"/>
          <w:sz w:val="22"/>
          <w:szCs w:val="22"/>
        </w:rPr>
        <w:t>, s</w:t>
      </w:r>
      <w:r w:rsidR="008F4274" w:rsidRPr="009D7158">
        <w:rPr>
          <w:rFonts w:ascii="Arial" w:hAnsi="Arial" w:cs="Arial"/>
          <w:color w:val="4F81BD" w:themeColor="accent1"/>
          <w:sz w:val="22"/>
          <w:szCs w:val="22"/>
        </w:rPr>
        <w:t xml:space="preserve">e invita al oferente a revisar la respuesta otorgada a la observación N° </w:t>
      </w:r>
      <w:r w:rsidR="008F4274" w:rsidRPr="008F4274">
        <w:rPr>
          <w:rFonts w:ascii="Arial" w:hAnsi="Arial" w:cs="Arial"/>
          <w:color w:val="4F81BD" w:themeColor="accent1"/>
          <w:sz w:val="22"/>
          <w:szCs w:val="22"/>
        </w:rPr>
        <w:t>1, la cual tiene plena relación</w:t>
      </w:r>
    </w:p>
    <w:p w14:paraId="3929739A" w14:textId="06449BE9" w:rsidR="005D64F1" w:rsidRDefault="005D64F1" w:rsidP="0093103E">
      <w:pPr>
        <w:jc w:val="both"/>
        <w:rPr>
          <w:rFonts w:ascii="Arial" w:hAnsi="Arial" w:cs="Arial"/>
          <w:sz w:val="22"/>
          <w:szCs w:val="22"/>
        </w:rPr>
      </w:pPr>
    </w:p>
    <w:p w14:paraId="111DFFA1" w14:textId="7870E35C" w:rsidR="005D64F1" w:rsidRPr="005D64F1" w:rsidRDefault="005D64F1" w:rsidP="0093103E">
      <w:pPr>
        <w:jc w:val="both"/>
        <w:rPr>
          <w:rFonts w:ascii="Arial" w:hAnsi="Arial" w:cs="Arial"/>
          <w:b/>
          <w:sz w:val="22"/>
          <w:szCs w:val="22"/>
        </w:rPr>
      </w:pPr>
      <w:r>
        <w:rPr>
          <w:rFonts w:ascii="Arial" w:hAnsi="Arial" w:cs="Arial"/>
          <w:b/>
          <w:sz w:val="22"/>
          <w:szCs w:val="22"/>
        </w:rPr>
        <w:t>OBSERVACION N° 3</w:t>
      </w:r>
    </w:p>
    <w:p w14:paraId="5BDD250B" w14:textId="4DE2F0C2" w:rsidR="005D64F1" w:rsidRDefault="005D64F1" w:rsidP="0093103E">
      <w:pPr>
        <w:jc w:val="both"/>
        <w:rPr>
          <w:rFonts w:ascii="Arial" w:hAnsi="Arial" w:cs="Arial"/>
          <w:sz w:val="22"/>
          <w:szCs w:val="22"/>
        </w:rPr>
      </w:pPr>
    </w:p>
    <w:p w14:paraId="72B1CB60" w14:textId="4A32062C" w:rsidR="0093103E" w:rsidRPr="0093103E" w:rsidRDefault="008F4274" w:rsidP="0093103E">
      <w:pPr>
        <w:jc w:val="both"/>
        <w:rPr>
          <w:rFonts w:ascii="Arial" w:hAnsi="Arial" w:cs="Arial"/>
          <w:sz w:val="22"/>
          <w:szCs w:val="22"/>
        </w:rPr>
      </w:pPr>
      <w:r>
        <w:rPr>
          <w:rFonts w:ascii="Arial" w:hAnsi="Arial" w:cs="Arial"/>
          <w:sz w:val="22"/>
          <w:szCs w:val="22"/>
        </w:rPr>
        <w:t>“</w:t>
      </w:r>
      <w:r w:rsidR="0093103E" w:rsidRPr="0093103E">
        <w:rPr>
          <w:rFonts w:ascii="Arial" w:hAnsi="Arial" w:cs="Arial"/>
          <w:sz w:val="22"/>
          <w:szCs w:val="22"/>
        </w:rPr>
        <w:t xml:space="preserve">ITEM 4. MICROSCOPIO: Se acepten cabezas </w:t>
      </w:r>
      <w:proofErr w:type="spellStart"/>
      <w:r w:rsidR="0093103E" w:rsidRPr="0093103E">
        <w:rPr>
          <w:rFonts w:ascii="Arial" w:hAnsi="Arial" w:cs="Arial"/>
          <w:sz w:val="22"/>
          <w:szCs w:val="22"/>
        </w:rPr>
        <w:t>trioculares</w:t>
      </w:r>
      <w:proofErr w:type="spellEnd"/>
      <w:r w:rsidR="0093103E" w:rsidRPr="0093103E">
        <w:rPr>
          <w:rFonts w:ascii="Arial" w:hAnsi="Arial" w:cs="Arial"/>
          <w:sz w:val="22"/>
          <w:szCs w:val="22"/>
        </w:rPr>
        <w:t xml:space="preserve"> con grado de inclinación de 30° y 45°</w:t>
      </w:r>
      <w:r w:rsidR="00D875BE">
        <w:rPr>
          <w:rFonts w:ascii="Arial" w:hAnsi="Arial" w:cs="Arial"/>
          <w:sz w:val="22"/>
          <w:szCs w:val="22"/>
        </w:rPr>
        <w:t xml:space="preserve"> </w:t>
      </w:r>
      <w:r w:rsidR="0093103E" w:rsidRPr="0093103E">
        <w:rPr>
          <w:rFonts w:ascii="Arial" w:hAnsi="Arial" w:cs="Arial"/>
          <w:sz w:val="22"/>
          <w:szCs w:val="22"/>
        </w:rPr>
        <w:t>ergonómicamente aceptadas y fabricadas por la mayoría de las compañías. No afecta el desempeño</w:t>
      </w:r>
      <w:r w:rsidR="00D875BE">
        <w:rPr>
          <w:rFonts w:ascii="Arial" w:hAnsi="Arial" w:cs="Arial"/>
          <w:sz w:val="22"/>
          <w:szCs w:val="22"/>
        </w:rPr>
        <w:t xml:space="preserve"> </w:t>
      </w:r>
      <w:r w:rsidR="0093103E" w:rsidRPr="0093103E">
        <w:rPr>
          <w:rFonts w:ascii="Arial" w:hAnsi="Arial" w:cs="Arial"/>
          <w:sz w:val="22"/>
          <w:szCs w:val="22"/>
        </w:rPr>
        <w:t>del equipo ni afecta la salud del usuario.</w:t>
      </w:r>
    </w:p>
    <w:p w14:paraId="5E008D5C" w14:textId="77777777" w:rsidR="00D875BE" w:rsidRDefault="00D875BE" w:rsidP="0093103E">
      <w:pPr>
        <w:jc w:val="both"/>
        <w:rPr>
          <w:rFonts w:ascii="Arial" w:hAnsi="Arial" w:cs="Arial"/>
          <w:sz w:val="22"/>
          <w:szCs w:val="22"/>
        </w:rPr>
      </w:pPr>
    </w:p>
    <w:p w14:paraId="68926B81" w14:textId="7C3BF7B0" w:rsidR="0093103E" w:rsidRPr="0093103E" w:rsidRDefault="0093103E" w:rsidP="0093103E">
      <w:pPr>
        <w:jc w:val="both"/>
        <w:rPr>
          <w:rFonts w:ascii="Arial" w:hAnsi="Arial" w:cs="Arial"/>
          <w:sz w:val="22"/>
          <w:szCs w:val="22"/>
        </w:rPr>
      </w:pPr>
      <w:r w:rsidRPr="0093103E">
        <w:rPr>
          <w:rFonts w:ascii="Arial" w:hAnsi="Arial" w:cs="Arial"/>
          <w:sz w:val="22"/>
          <w:szCs w:val="22"/>
        </w:rPr>
        <w:t>Se acepte en el rango de ajuste de dioptrías la especificación ofrecida por el fabricante en tanto una</w:t>
      </w:r>
      <w:r w:rsidR="00D875BE">
        <w:rPr>
          <w:rFonts w:ascii="Arial" w:hAnsi="Arial" w:cs="Arial"/>
          <w:sz w:val="22"/>
          <w:szCs w:val="22"/>
        </w:rPr>
        <w:t xml:space="preserve"> </w:t>
      </w:r>
      <w:r w:rsidRPr="0093103E">
        <w:rPr>
          <w:rFonts w:ascii="Arial" w:hAnsi="Arial" w:cs="Arial"/>
          <w:sz w:val="22"/>
          <w:szCs w:val="22"/>
        </w:rPr>
        <w:t>diferencia del 5 al 10%, según el parámetro requerido, no afectara el desempeño del equipo ni afecta</w:t>
      </w:r>
      <w:r w:rsidR="00D875BE">
        <w:rPr>
          <w:rFonts w:ascii="Arial" w:hAnsi="Arial" w:cs="Arial"/>
          <w:sz w:val="22"/>
          <w:szCs w:val="22"/>
        </w:rPr>
        <w:t xml:space="preserve"> </w:t>
      </w:r>
      <w:r w:rsidRPr="0093103E">
        <w:rPr>
          <w:rFonts w:ascii="Arial" w:hAnsi="Arial" w:cs="Arial"/>
          <w:sz w:val="22"/>
          <w:szCs w:val="22"/>
        </w:rPr>
        <w:t>la salud del usuario.</w:t>
      </w:r>
    </w:p>
    <w:p w14:paraId="6C09EF10" w14:textId="77777777" w:rsidR="00D875BE" w:rsidRDefault="00D875BE" w:rsidP="0093103E">
      <w:pPr>
        <w:jc w:val="both"/>
        <w:rPr>
          <w:rFonts w:ascii="Arial" w:hAnsi="Arial" w:cs="Arial"/>
          <w:sz w:val="22"/>
          <w:szCs w:val="22"/>
        </w:rPr>
      </w:pPr>
    </w:p>
    <w:p w14:paraId="05AE437D" w14:textId="12E3ED43" w:rsidR="0093103E" w:rsidRDefault="0093103E" w:rsidP="0093103E">
      <w:pPr>
        <w:jc w:val="both"/>
        <w:rPr>
          <w:rFonts w:ascii="Arial" w:hAnsi="Arial" w:cs="Arial"/>
          <w:sz w:val="22"/>
          <w:szCs w:val="22"/>
        </w:rPr>
      </w:pPr>
      <w:r w:rsidRPr="0093103E">
        <w:rPr>
          <w:rFonts w:ascii="Arial" w:hAnsi="Arial" w:cs="Arial"/>
          <w:sz w:val="22"/>
          <w:szCs w:val="22"/>
        </w:rPr>
        <w:t>Se permita que el rango de los movimientos coaxiales corresponda al diseño del fabricante con una</w:t>
      </w:r>
      <w:r w:rsidR="00D875BE">
        <w:rPr>
          <w:rFonts w:ascii="Arial" w:hAnsi="Arial" w:cs="Arial"/>
          <w:sz w:val="22"/>
          <w:szCs w:val="22"/>
        </w:rPr>
        <w:t xml:space="preserve"> </w:t>
      </w:r>
      <w:r w:rsidRPr="0093103E">
        <w:rPr>
          <w:rFonts w:ascii="Arial" w:hAnsi="Arial" w:cs="Arial"/>
          <w:sz w:val="22"/>
          <w:szCs w:val="22"/>
        </w:rPr>
        <w:t>diferencia no mayor del 10%, según el parámetro requerido, esto no afecta el funcionamiento ni</w:t>
      </w:r>
      <w:r w:rsidR="00D875BE">
        <w:rPr>
          <w:rFonts w:ascii="Arial" w:hAnsi="Arial" w:cs="Arial"/>
          <w:sz w:val="22"/>
          <w:szCs w:val="22"/>
        </w:rPr>
        <w:t xml:space="preserve"> </w:t>
      </w:r>
      <w:r w:rsidRPr="0093103E">
        <w:rPr>
          <w:rFonts w:ascii="Arial" w:hAnsi="Arial" w:cs="Arial"/>
          <w:sz w:val="22"/>
          <w:szCs w:val="22"/>
        </w:rPr>
        <w:t>desempeño del equipo.</w:t>
      </w:r>
    </w:p>
    <w:p w14:paraId="4D11D4B8" w14:textId="77777777" w:rsidR="00D875BE" w:rsidRPr="0093103E" w:rsidRDefault="00D875BE" w:rsidP="0093103E">
      <w:pPr>
        <w:jc w:val="both"/>
        <w:rPr>
          <w:rFonts w:ascii="Arial" w:hAnsi="Arial" w:cs="Arial"/>
          <w:sz w:val="22"/>
          <w:szCs w:val="22"/>
        </w:rPr>
      </w:pPr>
    </w:p>
    <w:p w14:paraId="095FC703" w14:textId="401A6538" w:rsidR="0093103E" w:rsidRDefault="0093103E" w:rsidP="0093103E">
      <w:pPr>
        <w:jc w:val="both"/>
        <w:rPr>
          <w:rFonts w:ascii="Arial" w:hAnsi="Arial" w:cs="Arial"/>
          <w:sz w:val="22"/>
          <w:szCs w:val="22"/>
        </w:rPr>
      </w:pPr>
      <w:r w:rsidRPr="0093103E">
        <w:rPr>
          <w:rFonts w:ascii="Arial" w:hAnsi="Arial" w:cs="Arial"/>
          <w:sz w:val="22"/>
          <w:szCs w:val="22"/>
        </w:rPr>
        <w:lastRenderedPageBreak/>
        <w:t xml:space="preserve">Se solicita se revise el </w:t>
      </w:r>
      <w:proofErr w:type="spellStart"/>
      <w:r w:rsidRPr="0093103E">
        <w:rPr>
          <w:rFonts w:ascii="Arial" w:hAnsi="Arial" w:cs="Arial"/>
          <w:sz w:val="22"/>
          <w:szCs w:val="22"/>
        </w:rPr>
        <w:t>item</w:t>
      </w:r>
      <w:proofErr w:type="spellEnd"/>
      <w:r w:rsidRPr="0093103E">
        <w:rPr>
          <w:rFonts w:ascii="Arial" w:hAnsi="Arial" w:cs="Arial"/>
          <w:sz w:val="22"/>
          <w:szCs w:val="22"/>
        </w:rPr>
        <w:t xml:space="preserve"> 3 y se retiren las especificaciones del </w:t>
      </w:r>
      <w:proofErr w:type="spellStart"/>
      <w:r w:rsidRPr="0093103E">
        <w:rPr>
          <w:rFonts w:ascii="Arial" w:hAnsi="Arial" w:cs="Arial"/>
          <w:sz w:val="22"/>
          <w:szCs w:val="22"/>
        </w:rPr>
        <w:t>estereomicroscopio</w:t>
      </w:r>
      <w:proofErr w:type="spellEnd"/>
      <w:r w:rsidRPr="0093103E">
        <w:rPr>
          <w:rFonts w:ascii="Arial" w:hAnsi="Arial" w:cs="Arial"/>
          <w:sz w:val="22"/>
          <w:szCs w:val="22"/>
        </w:rPr>
        <w:t>.</w:t>
      </w:r>
    </w:p>
    <w:p w14:paraId="4FA9EF08" w14:textId="77777777" w:rsidR="00D875BE" w:rsidRPr="0093103E" w:rsidRDefault="00D875BE" w:rsidP="0093103E">
      <w:pPr>
        <w:jc w:val="both"/>
        <w:rPr>
          <w:rFonts w:ascii="Arial" w:hAnsi="Arial" w:cs="Arial"/>
          <w:sz w:val="22"/>
          <w:szCs w:val="22"/>
        </w:rPr>
      </w:pPr>
    </w:p>
    <w:p w14:paraId="27BE71E9" w14:textId="273C9FD7" w:rsidR="0093103E" w:rsidRPr="00D875BE" w:rsidRDefault="00D875BE" w:rsidP="00351622">
      <w:pPr>
        <w:jc w:val="both"/>
        <w:rPr>
          <w:rFonts w:ascii="Arial" w:hAnsi="Arial" w:cs="Arial"/>
          <w:b/>
          <w:i/>
          <w:sz w:val="22"/>
          <w:szCs w:val="22"/>
        </w:rPr>
      </w:pPr>
      <w:r>
        <w:rPr>
          <w:rFonts w:ascii="Arial" w:hAnsi="Arial" w:cs="Arial"/>
          <w:b/>
          <w:i/>
          <w:sz w:val="22"/>
          <w:szCs w:val="22"/>
        </w:rPr>
        <w:t>RESPUESTA:</w:t>
      </w:r>
    </w:p>
    <w:p w14:paraId="2DC7C7C4" w14:textId="6447762E" w:rsidR="0093103E" w:rsidRDefault="0093103E" w:rsidP="00351622">
      <w:pPr>
        <w:jc w:val="both"/>
        <w:rPr>
          <w:rFonts w:ascii="Arial" w:hAnsi="Arial" w:cs="Arial"/>
          <w:i/>
          <w:sz w:val="22"/>
          <w:szCs w:val="22"/>
        </w:rPr>
      </w:pPr>
    </w:p>
    <w:p w14:paraId="42166F52" w14:textId="268BE0B1" w:rsidR="008F4274" w:rsidRPr="008F4274" w:rsidRDefault="009D7158" w:rsidP="008F4274">
      <w:pPr>
        <w:jc w:val="both"/>
        <w:rPr>
          <w:rFonts w:ascii="Arial" w:hAnsi="Arial" w:cs="Arial"/>
          <w:color w:val="4F81BD" w:themeColor="accent1"/>
          <w:sz w:val="22"/>
          <w:szCs w:val="22"/>
        </w:rPr>
      </w:pPr>
      <w:r w:rsidRPr="009D7158">
        <w:rPr>
          <w:rFonts w:ascii="Arial" w:hAnsi="Arial" w:cs="Arial"/>
          <w:color w:val="4F81BD" w:themeColor="accent1"/>
          <w:sz w:val="22"/>
          <w:szCs w:val="22"/>
        </w:rPr>
        <w:t xml:space="preserve">Se aclara al oferente que </w:t>
      </w:r>
      <w:r>
        <w:rPr>
          <w:rFonts w:ascii="Arial" w:hAnsi="Arial" w:cs="Arial"/>
          <w:color w:val="4F81BD" w:themeColor="accent1"/>
          <w:sz w:val="22"/>
          <w:szCs w:val="22"/>
        </w:rPr>
        <w:t xml:space="preserve"> el ítem N° 3, corresponde al Microscopio, respecto de la observación s</w:t>
      </w:r>
      <w:r w:rsidR="008F4274" w:rsidRPr="008F4274">
        <w:rPr>
          <w:rFonts w:ascii="Arial" w:hAnsi="Arial" w:cs="Arial"/>
          <w:color w:val="4F81BD" w:themeColor="accent1"/>
          <w:sz w:val="22"/>
          <w:szCs w:val="22"/>
        </w:rPr>
        <w:t>e invita a revisar la respuesta otorgada a la observación N° 1, la cual tiene plena relación</w:t>
      </w:r>
      <w:r w:rsidR="008F4274">
        <w:rPr>
          <w:rFonts w:ascii="Arial" w:hAnsi="Arial" w:cs="Arial"/>
          <w:color w:val="4F81BD" w:themeColor="accent1"/>
          <w:sz w:val="22"/>
          <w:szCs w:val="22"/>
        </w:rPr>
        <w:t xml:space="preserve"> con su inquietud.</w:t>
      </w:r>
    </w:p>
    <w:p w14:paraId="7C23A9B6" w14:textId="6A044D4D" w:rsidR="008F4274" w:rsidRDefault="008F4274" w:rsidP="008F4274">
      <w:pPr>
        <w:jc w:val="both"/>
        <w:rPr>
          <w:rFonts w:ascii="Arial" w:hAnsi="Arial" w:cs="Arial"/>
          <w:sz w:val="22"/>
          <w:szCs w:val="22"/>
        </w:rPr>
      </w:pPr>
    </w:p>
    <w:p w14:paraId="248DA398" w14:textId="68C9D2BC" w:rsidR="0093103E" w:rsidRDefault="0093103E" w:rsidP="00351622">
      <w:pPr>
        <w:jc w:val="both"/>
        <w:rPr>
          <w:rFonts w:ascii="Arial" w:hAnsi="Arial" w:cs="Arial"/>
          <w:i/>
          <w:sz w:val="22"/>
          <w:szCs w:val="22"/>
        </w:rPr>
      </w:pPr>
    </w:p>
    <w:p w14:paraId="21A6724E" w14:textId="00C356CC" w:rsidR="0093103E" w:rsidRDefault="008F4274" w:rsidP="008F4274">
      <w:pPr>
        <w:pStyle w:val="Prrafodelista"/>
        <w:numPr>
          <w:ilvl w:val="0"/>
          <w:numId w:val="14"/>
        </w:numPr>
        <w:jc w:val="both"/>
        <w:rPr>
          <w:rFonts w:ascii="Arial" w:hAnsi="Arial" w:cs="Arial"/>
          <w:b/>
          <w:i/>
          <w:sz w:val="22"/>
          <w:szCs w:val="22"/>
        </w:rPr>
      </w:pPr>
      <w:r>
        <w:rPr>
          <w:rFonts w:ascii="Arial" w:hAnsi="Arial" w:cs="Arial"/>
          <w:b/>
          <w:i/>
          <w:sz w:val="22"/>
          <w:szCs w:val="22"/>
        </w:rPr>
        <w:t>OBSERVACIONES PRESENTADAS POR INSTRUSERV ( INSTRUMENTACIÓN Y SERVICIOS S.A.S)</w:t>
      </w:r>
    </w:p>
    <w:p w14:paraId="60E58708" w14:textId="77777777" w:rsidR="008F4274" w:rsidRDefault="008F4274" w:rsidP="008F4274">
      <w:pPr>
        <w:jc w:val="both"/>
        <w:rPr>
          <w:rFonts w:ascii="Arial" w:hAnsi="Arial" w:cs="Arial"/>
          <w:b/>
          <w:i/>
          <w:sz w:val="22"/>
          <w:szCs w:val="22"/>
        </w:rPr>
      </w:pPr>
    </w:p>
    <w:p w14:paraId="5740E05B" w14:textId="3D8EBAB9" w:rsidR="008F4274" w:rsidRPr="009F0F1C" w:rsidRDefault="008F4274" w:rsidP="009F0F1C">
      <w:pPr>
        <w:jc w:val="both"/>
        <w:rPr>
          <w:rFonts w:ascii="Arial" w:hAnsi="Arial" w:cs="Arial"/>
          <w:i/>
          <w:sz w:val="22"/>
          <w:szCs w:val="22"/>
        </w:rPr>
      </w:pPr>
      <w:r w:rsidRPr="009F0F1C">
        <w:rPr>
          <w:rFonts w:ascii="Arial" w:hAnsi="Arial" w:cs="Arial"/>
          <w:i/>
          <w:sz w:val="22"/>
          <w:szCs w:val="22"/>
        </w:rPr>
        <w:t>Por medio de la presente nos permitimos allegar las observaciones técnicas al proceso en cuestión:</w:t>
      </w:r>
    </w:p>
    <w:p w14:paraId="6EEBE18A" w14:textId="77777777" w:rsidR="008F4274" w:rsidRPr="009F0F1C" w:rsidRDefault="008F4274" w:rsidP="009F0F1C">
      <w:pPr>
        <w:jc w:val="both"/>
        <w:rPr>
          <w:rFonts w:ascii="Arial" w:hAnsi="Arial" w:cs="Arial"/>
          <w:i/>
          <w:sz w:val="22"/>
          <w:szCs w:val="22"/>
        </w:rPr>
      </w:pPr>
    </w:p>
    <w:p w14:paraId="6A386D35" w14:textId="77777777" w:rsidR="008F4274" w:rsidRPr="009F0F1C" w:rsidRDefault="008F4274" w:rsidP="009F0F1C">
      <w:pPr>
        <w:jc w:val="both"/>
        <w:rPr>
          <w:rFonts w:ascii="Arial" w:hAnsi="Arial" w:cs="Arial"/>
          <w:i/>
          <w:sz w:val="22"/>
          <w:szCs w:val="22"/>
        </w:rPr>
      </w:pPr>
      <w:r w:rsidRPr="009F0F1C">
        <w:rPr>
          <w:rFonts w:ascii="Arial" w:hAnsi="Arial" w:cs="Arial"/>
          <w:i/>
          <w:sz w:val="22"/>
          <w:szCs w:val="22"/>
        </w:rPr>
        <w:t>Respecto al requerimiento:</w:t>
      </w:r>
    </w:p>
    <w:p w14:paraId="11C270AF" w14:textId="77777777" w:rsidR="008F4274" w:rsidRPr="009F0F1C" w:rsidRDefault="008F4274" w:rsidP="009F0F1C">
      <w:pPr>
        <w:jc w:val="both"/>
        <w:rPr>
          <w:rFonts w:ascii="Arial" w:hAnsi="Arial" w:cs="Arial"/>
          <w:i/>
          <w:sz w:val="22"/>
          <w:szCs w:val="22"/>
        </w:rPr>
      </w:pPr>
    </w:p>
    <w:p w14:paraId="57089235" w14:textId="77777777" w:rsidR="008F4274" w:rsidRPr="009F0F1C" w:rsidRDefault="008F4274" w:rsidP="009F0F1C">
      <w:pPr>
        <w:jc w:val="both"/>
        <w:rPr>
          <w:rFonts w:ascii="Arial" w:hAnsi="Arial" w:cs="Arial"/>
          <w:i/>
          <w:sz w:val="22"/>
          <w:szCs w:val="22"/>
        </w:rPr>
      </w:pPr>
      <w:r w:rsidRPr="009F0F1C">
        <w:rPr>
          <w:rFonts w:ascii="Arial" w:hAnsi="Arial" w:cs="Arial"/>
          <w:i/>
          <w:sz w:val="22"/>
          <w:szCs w:val="22"/>
        </w:rPr>
        <w:t>Solicitamos amablemente a la entidad modificar estos requerimientos técnicos relacionado en el anexo Fichas técnicas, teniendo en cuenta que las especificaciones técnicas de los equipos, corresponden a las presentadas dentro de la cotización de la empresa, THERMO FISHER, MOTIC INSTRUMENTS INC. Siendo los siguientes códigos implementados:</w:t>
      </w:r>
    </w:p>
    <w:p w14:paraId="7EDDE426" w14:textId="77777777" w:rsidR="008F4274" w:rsidRPr="009F0F1C" w:rsidRDefault="008F4274" w:rsidP="009F0F1C">
      <w:pPr>
        <w:jc w:val="both"/>
        <w:rPr>
          <w:rFonts w:ascii="Arial" w:hAnsi="Arial" w:cs="Arial"/>
          <w:i/>
          <w:sz w:val="22"/>
          <w:szCs w:val="22"/>
        </w:rPr>
      </w:pPr>
    </w:p>
    <w:p w14:paraId="78B2FDB1" w14:textId="391D3293" w:rsidR="008F4274" w:rsidRPr="009F0F1C" w:rsidRDefault="008F4274" w:rsidP="009F0F1C">
      <w:pPr>
        <w:jc w:val="both"/>
        <w:rPr>
          <w:rFonts w:ascii="Arial" w:hAnsi="Arial" w:cs="Arial"/>
          <w:i/>
          <w:sz w:val="22"/>
          <w:szCs w:val="22"/>
        </w:rPr>
      </w:pPr>
      <w:r w:rsidRPr="009F0F1C">
        <w:rPr>
          <w:rFonts w:ascii="Arial" w:hAnsi="Arial" w:cs="Arial"/>
          <w:i/>
          <w:sz w:val="22"/>
          <w:szCs w:val="22"/>
        </w:rPr>
        <w:t xml:space="preserve"> ITEM 1: </w:t>
      </w:r>
      <w:proofErr w:type="gramStart"/>
      <w:r w:rsidRPr="009F0F1C">
        <w:rPr>
          <w:rFonts w:ascii="Arial" w:hAnsi="Arial" w:cs="Arial"/>
          <w:i/>
          <w:sz w:val="22"/>
          <w:szCs w:val="22"/>
        </w:rPr>
        <w:t>( REFERENCIA</w:t>
      </w:r>
      <w:proofErr w:type="gramEnd"/>
      <w:r w:rsidRPr="009F0F1C">
        <w:rPr>
          <w:rFonts w:ascii="Arial" w:hAnsi="Arial" w:cs="Arial"/>
          <w:i/>
          <w:sz w:val="22"/>
          <w:szCs w:val="22"/>
        </w:rPr>
        <w:t>: A28567 )</w:t>
      </w:r>
    </w:p>
    <w:p w14:paraId="031EB4B3" w14:textId="77777777" w:rsidR="008F4274" w:rsidRPr="009F0F1C" w:rsidRDefault="008F4274" w:rsidP="009F0F1C">
      <w:pPr>
        <w:jc w:val="both"/>
        <w:rPr>
          <w:rFonts w:ascii="Arial" w:hAnsi="Arial" w:cs="Arial"/>
          <w:i/>
          <w:sz w:val="22"/>
          <w:szCs w:val="22"/>
        </w:rPr>
      </w:pPr>
      <w:r w:rsidRPr="009F0F1C">
        <w:rPr>
          <w:rFonts w:ascii="Arial" w:hAnsi="Arial" w:cs="Arial"/>
          <w:i/>
          <w:sz w:val="22"/>
          <w:szCs w:val="22"/>
        </w:rPr>
        <w:t xml:space="preserve">ITEM 2: </w:t>
      </w:r>
      <w:proofErr w:type="gramStart"/>
      <w:r w:rsidRPr="009F0F1C">
        <w:rPr>
          <w:rFonts w:ascii="Arial" w:hAnsi="Arial" w:cs="Arial"/>
          <w:i/>
          <w:sz w:val="22"/>
          <w:szCs w:val="22"/>
        </w:rPr>
        <w:t>( REFERENCIA</w:t>
      </w:r>
      <w:proofErr w:type="gramEnd"/>
      <w:r w:rsidRPr="009F0F1C">
        <w:rPr>
          <w:rFonts w:ascii="Arial" w:hAnsi="Arial" w:cs="Arial"/>
          <w:i/>
          <w:sz w:val="22"/>
          <w:szCs w:val="22"/>
        </w:rPr>
        <w:t>: 1100200600767 )</w:t>
      </w:r>
    </w:p>
    <w:p w14:paraId="40E082B8" w14:textId="77777777" w:rsidR="008F4274" w:rsidRPr="009F0F1C" w:rsidRDefault="008F4274" w:rsidP="009F0F1C">
      <w:pPr>
        <w:jc w:val="both"/>
        <w:rPr>
          <w:rFonts w:ascii="Arial" w:hAnsi="Arial" w:cs="Arial"/>
          <w:i/>
          <w:sz w:val="22"/>
          <w:szCs w:val="22"/>
        </w:rPr>
      </w:pPr>
      <w:r w:rsidRPr="009F0F1C">
        <w:rPr>
          <w:rFonts w:ascii="Arial" w:hAnsi="Arial" w:cs="Arial"/>
          <w:i/>
          <w:sz w:val="22"/>
          <w:szCs w:val="22"/>
        </w:rPr>
        <w:t xml:space="preserve">ITEM 3: </w:t>
      </w:r>
      <w:proofErr w:type="gramStart"/>
      <w:r w:rsidRPr="009F0F1C">
        <w:rPr>
          <w:rFonts w:ascii="Arial" w:hAnsi="Arial" w:cs="Arial"/>
          <w:i/>
          <w:sz w:val="22"/>
          <w:szCs w:val="22"/>
        </w:rPr>
        <w:t>( REFERENCIA</w:t>
      </w:r>
      <w:proofErr w:type="gramEnd"/>
      <w:r w:rsidRPr="009F0F1C">
        <w:rPr>
          <w:rFonts w:ascii="Arial" w:hAnsi="Arial" w:cs="Arial"/>
          <w:i/>
          <w:sz w:val="22"/>
          <w:szCs w:val="22"/>
        </w:rPr>
        <w:t>: 1100100402641 )</w:t>
      </w:r>
    </w:p>
    <w:p w14:paraId="0BAA810F" w14:textId="77777777" w:rsidR="008F4274" w:rsidRPr="009F0F1C" w:rsidRDefault="008F4274" w:rsidP="009F0F1C">
      <w:pPr>
        <w:jc w:val="both"/>
        <w:rPr>
          <w:rFonts w:ascii="Arial" w:hAnsi="Arial" w:cs="Arial"/>
          <w:i/>
          <w:sz w:val="22"/>
          <w:szCs w:val="22"/>
        </w:rPr>
      </w:pPr>
    </w:p>
    <w:p w14:paraId="2725C94C" w14:textId="77777777" w:rsidR="008F4274" w:rsidRPr="009F0F1C" w:rsidRDefault="008F4274" w:rsidP="009F0F1C">
      <w:pPr>
        <w:jc w:val="both"/>
        <w:rPr>
          <w:rFonts w:ascii="Arial" w:hAnsi="Arial" w:cs="Arial"/>
          <w:i/>
          <w:sz w:val="22"/>
          <w:szCs w:val="22"/>
        </w:rPr>
      </w:pPr>
      <w:r w:rsidRPr="009F0F1C">
        <w:rPr>
          <w:rFonts w:ascii="Arial" w:hAnsi="Arial" w:cs="Arial"/>
          <w:i/>
          <w:sz w:val="22"/>
          <w:szCs w:val="22"/>
        </w:rPr>
        <w:t>Tener en cuenta que nuestra empresa representa otras marcas que tienen este tipo de equipos, las cuales pueden satisfacer las necesidades de la entidad para la práctica profesional, en campo y en laboratorio, pero que no cumplen la totalidad de las especificaciones técnicas puntuales para cada equipo cómo lo son Dimensiones, peso, tamaño, tipo de pantalla, Volumen de muestra, fuente de alimentación, registro de datos, rangos de temperatura, etc… Estas características hacen parte del diseño y/o construcción de los equipos y cada marca de equipo tiene sus especificaciones técnicas.</w:t>
      </w:r>
    </w:p>
    <w:p w14:paraId="3CD0B966" w14:textId="77777777" w:rsidR="008F4274" w:rsidRPr="009F0F1C" w:rsidRDefault="008F4274" w:rsidP="009F0F1C">
      <w:pPr>
        <w:jc w:val="both"/>
        <w:rPr>
          <w:rFonts w:ascii="Arial" w:hAnsi="Arial" w:cs="Arial"/>
          <w:i/>
          <w:sz w:val="22"/>
          <w:szCs w:val="22"/>
        </w:rPr>
      </w:pPr>
    </w:p>
    <w:p w14:paraId="2E6545D6" w14:textId="4061F9C4" w:rsidR="008F4274" w:rsidRDefault="009F0F1C" w:rsidP="009F0F1C">
      <w:pPr>
        <w:jc w:val="both"/>
        <w:rPr>
          <w:rFonts w:ascii="Arial" w:hAnsi="Arial" w:cs="Arial"/>
          <w:i/>
          <w:sz w:val="22"/>
          <w:szCs w:val="22"/>
        </w:rPr>
      </w:pPr>
      <w:r>
        <w:rPr>
          <w:rFonts w:ascii="Arial" w:hAnsi="Arial" w:cs="Arial"/>
          <w:i/>
          <w:sz w:val="22"/>
          <w:szCs w:val="22"/>
        </w:rPr>
        <w:t>“</w:t>
      </w:r>
      <w:r w:rsidR="008F4274" w:rsidRPr="009F0F1C">
        <w:rPr>
          <w:rFonts w:ascii="Arial" w:hAnsi="Arial" w:cs="Arial"/>
          <w:i/>
          <w:sz w:val="22"/>
          <w:szCs w:val="22"/>
        </w:rPr>
        <w:t xml:space="preserve">Esto con el fin de no sesgar la posibilidad para los participantes de adquirir los </w:t>
      </w:r>
      <w:proofErr w:type="spellStart"/>
      <w:r w:rsidR="008F4274" w:rsidRPr="009F0F1C">
        <w:rPr>
          <w:rFonts w:ascii="Arial" w:hAnsi="Arial" w:cs="Arial"/>
          <w:i/>
          <w:sz w:val="22"/>
          <w:szCs w:val="22"/>
        </w:rPr>
        <w:t>esquipos</w:t>
      </w:r>
      <w:proofErr w:type="spellEnd"/>
      <w:r w:rsidR="008F4274" w:rsidRPr="009F0F1C">
        <w:rPr>
          <w:rFonts w:ascii="Arial" w:hAnsi="Arial" w:cs="Arial"/>
          <w:i/>
          <w:sz w:val="22"/>
          <w:szCs w:val="22"/>
        </w:rPr>
        <w:t xml:space="preserve"> previstos por la entidad y </w:t>
      </w:r>
      <w:proofErr w:type="spellStart"/>
      <w:r w:rsidR="008F4274" w:rsidRPr="009F0F1C">
        <w:rPr>
          <w:rFonts w:ascii="Arial" w:hAnsi="Arial" w:cs="Arial"/>
          <w:i/>
          <w:sz w:val="22"/>
          <w:szCs w:val="22"/>
        </w:rPr>
        <w:t>formentar</w:t>
      </w:r>
      <w:proofErr w:type="spellEnd"/>
      <w:r w:rsidR="008F4274" w:rsidRPr="009F0F1C">
        <w:rPr>
          <w:rFonts w:ascii="Arial" w:hAnsi="Arial" w:cs="Arial"/>
          <w:i/>
          <w:sz w:val="22"/>
          <w:szCs w:val="22"/>
        </w:rPr>
        <w:t xml:space="preserve"> la sana </w:t>
      </w:r>
      <w:proofErr w:type="spellStart"/>
      <w:r w:rsidR="008F4274" w:rsidRPr="009F0F1C">
        <w:rPr>
          <w:rFonts w:ascii="Arial" w:hAnsi="Arial" w:cs="Arial"/>
          <w:i/>
          <w:sz w:val="22"/>
          <w:szCs w:val="22"/>
        </w:rPr>
        <w:t>adquicion</w:t>
      </w:r>
      <w:proofErr w:type="spellEnd"/>
      <w:r w:rsidR="008F4274" w:rsidRPr="009F0F1C">
        <w:rPr>
          <w:rFonts w:ascii="Arial" w:hAnsi="Arial" w:cs="Arial"/>
          <w:i/>
          <w:sz w:val="22"/>
          <w:szCs w:val="22"/>
        </w:rPr>
        <w:t xml:space="preserve"> de los equipos que en </w:t>
      </w:r>
      <w:proofErr w:type="spellStart"/>
      <w:r w:rsidR="008F4274" w:rsidRPr="009F0F1C">
        <w:rPr>
          <w:rFonts w:ascii="Arial" w:hAnsi="Arial" w:cs="Arial"/>
          <w:i/>
          <w:sz w:val="22"/>
          <w:szCs w:val="22"/>
        </w:rPr>
        <w:t>cuestion</w:t>
      </w:r>
      <w:proofErr w:type="spellEnd"/>
      <w:r w:rsidR="008F4274" w:rsidRPr="009F0F1C">
        <w:rPr>
          <w:rFonts w:ascii="Arial" w:hAnsi="Arial" w:cs="Arial"/>
          <w:i/>
          <w:sz w:val="22"/>
          <w:szCs w:val="22"/>
        </w:rPr>
        <w:t xml:space="preserve"> no representen ninguna marca en </w:t>
      </w:r>
      <w:proofErr w:type="spellStart"/>
      <w:r w:rsidR="008F4274" w:rsidRPr="009F0F1C">
        <w:rPr>
          <w:rFonts w:ascii="Arial" w:hAnsi="Arial" w:cs="Arial"/>
          <w:i/>
          <w:sz w:val="22"/>
          <w:szCs w:val="22"/>
        </w:rPr>
        <w:t>especifico</w:t>
      </w:r>
      <w:proofErr w:type="spellEnd"/>
      <w:r>
        <w:rPr>
          <w:rFonts w:ascii="Arial" w:hAnsi="Arial" w:cs="Arial"/>
          <w:i/>
          <w:sz w:val="22"/>
          <w:szCs w:val="22"/>
        </w:rPr>
        <w:t>”</w:t>
      </w:r>
      <w:r w:rsidR="008F4274" w:rsidRPr="009F0F1C">
        <w:rPr>
          <w:rFonts w:ascii="Arial" w:hAnsi="Arial" w:cs="Arial"/>
          <w:i/>
          <w:sz w:val="22"/>
          <w:szCs w:val="22"/>
        </w:rPr>
        <w:t>.</w:t>
      </w:r>
      <w:r>
        <w:rPr>
          <w:rFonts w:ascii="Arial" w:hAnsi="Arial" w:cs="Arial"/>
          <w:i/>
          <w:sz w:val="22"/>
          <w:szCs w:val="22"/>
        </w:rPr>
        <w:t xml:space="preserve"> </w:t>
      </w:r>
      <w:proofErr w:type="gramStart"/>
      <w:r>
        <w:rPr>
          <w:rFonts w:ascii="Arial" w:hAnsi="Arial" w:cs="Arial"/>
          <w:i/>
          <w:sz w:val="22"/>
          <w:szCs w:val="22"/>
        </w:rPr>
        <w:t>( SIC</w:t>
      </w:r>
      <w:proofErr w:type="gramEnd"/>
      <w:r>
        <w:rPr>
          <w:rFonts w:ascii="Arial" w:hAnsi="Arial" w:cs="Arial"/>
          <w:i/>
          <w:sz w:val="22"/>
          <w:szCs w:val="22"/>
        </w:rPr>
        <w:t>).</w:t>
      </w:r>
    </w:p>
    <w:p w14:paraId="307614EA" w14:textId="77777777" w:rsidR="009F0F1C" w:rsidRPr="009F0F1C" w:rsidRDefault="009F0F1C" w:rsidP="009F0F1C">
      <w:pPr>
        <w:jc w:val="both"/>
        <w:rPr>
          <w:rFonts w:ascii="Arial" w:hAnsi="Arial" w:cs="Arial"/>
          <w:i/>
          <w:sz w:val="22"/>
          <w:szCs w:val="22"/>
        </w:rPr>
      </w:pPr>
    </w:p>
    <w:p w14:paraId="7E34FD07" w14:textId="77777777" w:rsidR="008F4274" w:rsidRPr="009F0F1C" w:rsidRDefault="008F4274" w:rsidP="009F0F1C">
      <w:pPr>
        <w:jc w:val="both"/>
        <w:rPr>
          <w:rFonts w:ascii="Arial" w:hAnsi="Arial" w:cs="Arial"/>
          <w:i/>
          <w:sz w:val="22"/>
          <w:szCs w:val="22"/>
        </w:rPr>
      </w:pPr>
    </w:p>
    <w:p w14:paraId="2A3BA9F4" w14:textId="77777777" w:rsidR="009F0F1C" w:rsidRDefault="009F0F1C" w:rsidP="008F4274">
      <w:pPr>
        <w:jc w:val="both"/>
        <w:rPr>
          <w:rFonts w:ascii="Arial" w:hAnsi="Arial" w:cs="Arial"/>
          <w:b/>
          <w:i/>
          <w:sz w:val="22"/>
          <w:szCs w:val="22"/>
        </w:rPr>
      </w:pPr>
      <w:r>
        <w:rPr>
          <w:rFonts w:ascii="Arial" w:hAnsi="Arial" w:cs="Arial"/>
          <w:b/>
          <w:i/>
          <w:sz w:val="22"/>
          <w:szCs w:val="22"/>
        </w:rPr>
        <w:t>RESPUESTA:</w:t>
      </w:r>
    </w:p>
    <w:p w14:paraId="19694187" w14:textId="77777777" w:rsidR="009F0F1C" w:rsidRDefault="009F0F1C" w:rsidP="008F4274">
      <w:pPr>
        <w:jc w:val="both"/>
        <w:rPr>
          <w:rFonts w:ascii="Arial" w:hAnsi="Arial" w:cs="Arial"/>
          <w:b/>
          <w:i/>
          <w:sz w:val="22"/>
          <w:szCs w:val="22"/>
        </w:rPr>
      </w:pPr>
    </w:p>
    <w:p w14:paraId="564CFC2D" w14:textId="5F37B8CC" w:rsidR="009F0F1C" w:rsidRDefault="009F0F1C" w:rsidP="008F4274">
      <w:pPr>
        <w:jc w:val="both"/>
        <w:rPr>
          <w:rFonts w:ascii="Arial" w:hAnsi="Arial" w:cs="Arial"/>
          <w:b/>
          <w:i/>
          <w:color w:val="4F81BD" w:themeColor="accent1"/>
          <w:sz w:val="22"/>
          <w:szCs w:val="22"/>
        </w:rPr>
      </w:pPr>
      <w:r>
        <w:rPr>
          <w:rFonts w:ascii="Arial" w:hAnsi="Arial" w:cs="Arial"/>
          <w:b/>
          <w:i/>
          <w:color w:val="4F81BD" w:themeColor="accent1"/>
          <w:sz w:val="22"/>
          <w:szCs w:val="22"/>
        </w:rPr>
        <w:lastRenderedPageBreak/>
        <w:t xml:space="preserve">La Universidad acepta parcialmente la observación, en el sentido </w:t>
      </w:r>
      <w:r w:rsidR="009D7158">
        <w:rPr>
          <w:rFonts w:ascii="Arial" w:hAnsi="Arial" w:cs="Arial"/>
          <w:b/>
          <w:i/>
          <w:color w:val="4F81BD" w:themeColor="accent1"/>
          <w:sz w:val="22"/>
          <w:szCs w:val="22"/>
        </w:rPr>
        <w:t xml:space="preserve"> de </w:t>
      </w:r>
      <w:r>
        <w:rPr>
          <w:rFonts w:ascii="Arial" w:hAnsi="Arial" w:cs="Arial"/>
          <w:b/>
          <w:i/>
          <w:color w:val="4F81BD" w:themeColor="accent1"/>
          <w:sz w:val="22"/>
          <w:szCs w:val="22"/>
        </w:rPr>
        <w:t>que eliminará del pliego las referencias descritas en cada uno de los ítems descritos en el numeral 1.4 del proyecto de pliegos.</w:t>
      </w:r>
    </w:p>
    <w:p w14:paraId="6F6673D9" w14:textId="77777777" w:rsidR="009F0F1C" w:rsidRDefault="009F0F1C" w:rsidP="008F4274">
      <w:pPr>
        <w:jc w:val="both"/>
        <w:rPr>
          <w:rFonts w:ascii="Arial" w:hAnsi="Arial" w:cs="Arial"/>
          <w:b/>
          <w:i/>
          <w:color w:val="4F81BD" w:themeColor="accent1"/>
          <w:sz w:val="22"/>
          <w:szCs w:val="22"/>
        </w:rPr>
      </w:pPr>
    </w:p>
    <w:p w14:paraId="48774225" w14:textId="5477ED31" w:rsidR="009F0F1C" w:rsidRPr="009F0F1C" w:rsidRDefault="009F0F1C" w:rsidP="008F4274">
      <w:pPr>
        <w:jc w:val="both"/>
        <w:rPr>
          <w:rFonts w:ascii="Arial" w:hAnsi="Arial" w:cs="Arial"/>
          <w:i/>
          <w:color w:val="4F81BD" w:themeColor="accent1"/>
          <w:sz w:val="22"/>
          <w:szCs w:val="22"/>
        </w:rPr>
      </w:pPr>
      <w:r>
        <w:rPr>
          <w:rFonts w:ascii="Arial" w:hAnsi="Arial" w:cs="Arial"/>
          <w:b/>
          <w:i/>
          <w:color w:val="4F81BD" w:themeColor="accent1"/>
          <w:sz w:val="22"/>
          <w:szCs w:val="22"/>
        </w:rPr>
        <w:t xml:space="preserve">En lo relacionado con la descripción de los equipos, se informa al oferente que tiene plena validez la respuesta otorgada al oferente </w:t>
      </w:r>
      <w:r w:rsidRPr="009F0F1C">
        <w:rPr>
          <w:rFonts w:ascii="Arial" w:hAnsi="Arial" w:cs="Arial"/>
          <w:color w:val="4F81BD" w:themeColor="accent1"/>
          <w:sz w:val="22"/>
          <w:szCs w:val="22"/>
        </w:rPr>
        <w:t>TECNIGEN  EQUIPO CIENTIFICO Y SERVICIO TÉCNICO</w:t>
      </w:r>
      <w:r>
        <w:rPr>
          <w:rFonts w:ascii="Arial" w:hAnsi="Arial" w:cs="Arial"/>
          <w:color w:val="4F81BD" w:themeColor="accent1"/>
          <w:sz w:val="22"/>
          <w:szCs w:val="22"/>
        </w:rPr>
        <w:t>, en la observación N° 1, por lo que se invita a revisar su contenido.</w:t>
      </w:r>
    </w:p>
    <w:p w14:paraId="7A3F7488" w14:textId="77777777" w:rsidR="009F0F1C" w:rsidRDefault="009F0F1C" w:rsidP="008F4274">
      <w:pPr>
        <w:jc w:val="both"/>
        <w:rPr>
          <w:rFonts w:ascii="Arial" w:hAnsi="Arial" w:cs="Arial"/>
          <w:b/>
          <w:i/>
          <w:color w:val="4F81BD" w:themeColor="accent1"/>
          <w:sz w:val="22"/>
          <w:szCs w:val="22"/>
        </w:rPr>
      </w:pPr>
    </w:p>
    <w:p w14:paraId="51DBF106" w14:textId="62733EDC" w:rsidR="008F4274" w:rsidRPr="008F4274" w:rsidRDefault="008F4274" w:rsidP="008F4274">
      <w:pPr>
        <w:jc w:val="both"/>
        <w:rPr>
          <w:rFonts w:ascii="Arial" w:hAnsi="Arial" w:cs="Arial"/>
          <w:b/>
          <w:i/>
          <w:sz w:val="22"/>
          <w:szCs w:val="22"/>
        </w:rPr>
      </w:pPr>
      <w:r w:rsidRPr="008F4274">
        <w:rPr>
          <w:rFonts w:ascii="Arial" w:hAnsi="Arial" w:cs="Arial"/>
          <w:b/>
          <w:i/>
          <w:sz w:val="22"/>
          <w:szCs w:val="22"/>
        </w:rPr>
        <w:t xml:space="preserve"> </w:t>
      </w:r>
    </w:p>
    <w:p w14:paraId="048AF969" w14:textId="6579D69E" w:rsidR="000B4436" w:rsidRPr="005D64F1" w:rsidRDefault="00331923" w:rsidP="005D64F1">
      <w:pPr>
        <w:jc w:val="both"/>
        <w:rPr>
          <w:rFonts w:ascii="Arial" w:hAnsi="Arial" w:cs="Arial"/>
          <w:i/>
          <w:sz w:val="22"/>
          <w:szCs w:val="22"/>
        </w:rPr>
      </w:pPr>
      <w:r w:rsidRPr="005D64F1">
        <w:rPr>
          <w:rFonts w:ascii="Arial" w:hAnsi="Arial" w:cs="Arial"/>
          <w:i/>
          <w:sz w:val="22"/>
          <w:szCs w:val="22"/>
        </w:rPr>
        <w:t>Atentamente,</w:t>
      </w:r>
    </w:p>
    <w:p w14:paraId="5F7E23FA" w14:textId="3113166F" w:rsidR="00331923" w:rsidRPr="005462C2" w:rsidRDefault="00331923" w:rsidP="005462C2">
      <w:pPr>
        <w:pStyle w:val="Prrafodelista"/>
        <w:jc w:val="both"/>
        <w:rPr>
          <w:rFonts w:ascii="Arial" w:hAnsi="Arial" w:cs="Arial"/>
          <w:i/>
          <w:sz w:val="22"/>
          <w:szCs w:val="22"/>
        </w:rPr>
      </w:pPr>
    </w:p>
    <w:p w14:paraId="4450738F" w14:textId="5D6E0755" w:rsidR="00FB2DEA" w:rsidRPr="005462C2" w:rsidRDefault="00FB2DEA" w:rsidP="005462C2">
      <w:pPr>
        <w:pStyle w:val="Prrafodelista"/>
        <w:jc w:val="both"/>
        <w:rPr>
          <w:rFonts w:ascii="Arial" w:hAnsi="Arial" w:cs="Arial"/>
          <w:i/>
          <w:sz w:val="22"/>
          <w:szCs w:val="22"/>
        </w:rPr>
      </w:pPr>
    </w:p>
    <w:p w14:paraId="611C29E2" w14:textId="08C6CB22" w:rsidR="00FB2DEA" w:rsidRPr="005D64F1" w:rsidRDefault="00640FF7" w:rsidP="005D64F1">
      <w:pPr>
        <w:jc w:val="both"/>
        <w:rPr>
          <w:rFonts w:ascii="Arial" w:hAnsi="Arial" w:cs="Arial"/>
          <w:b/>
          <w:i/>
          <w:sz w:val="22"/>
          <w:szCs w:val="22"/>
        </w:rPr>
      </w:pPr>
      <w:r w:rsidRPr="005D64F1">
        <w:rPr>
          <w:rFonts w:ascii="Arial" w:hAnsi="Arial" w:cs="Arial"/>
          <w:i/>
          <w:sz w:val="22"/>
          <w:szCs w:val="22"/>
        </w:rPr>
        <w:t xml:space="preserve">          </w:t>
      </w:r>
      <w:r w:rsidRPr="005D64F1">
        <w:rPr>
          <w:rFonts w:ascii="Arial" w:hAnsi="Arial" w:cs="Arial"/>
          <w:b/>
          <w:i/>
          <w:sz w:val="22"/>
          <w:szCs w:val="22"/>
        </w:rPr>
        <w:t>Original Firmado</w:t>
      </w:r>
    </w:p>
    <w:p w14:paraId="0E12F46E" w14:textId="787F6322" w:rsidR="00FB2DEA" w:rsidRDefault="00FB2DEA" w:rsidP="005462C2">
      <w:pPr>
        <w:pStyle w:val="Prrafodelista"/>
        <w:jc w:val="both"/>
        <w:rPr>
          <w:rFonts w:ascii="Arial" w:hAnsi="Arial" w:cs="Arial"/>
          <w:i/>
          <w:sz w:val="22"/>
          <w:szCs w:val="22"/>
        </w:rPr>
      </w:pPr>
    </w:p>
    <w:p w14:paraId="4A0B0118" w14:textId="2335C55F" w:rsidR="005D64F1" w:rsidRDefault="005D64F1" w:rsidP="005462C2">
      <w:pPr>
        <w:pStyle w:val="Prrafodelista"/>
        <w:jc w:val="both"/>
        <w:rPr>
          <w:rFonts w:ascii="Arial" w:hAnsi="Arial" w:cs="Arial"/>
          <w:i/>
          <w:sz w:val="22"/>
          <w:szCs w:val="22"/>
        </w:rPr>
      </w:pPr>
    </w:p>
    <w:p w14:paraId="60E18435" w14:textId="77777777" w:rsidR="005D64F1" w:rsidRPr="005462C2" w:rsidRDefault="005D64F1" w:rsidP="005462C2">
      <w:pPr>
        <w:pStyle w:val="Prrafodelista"/>
        <w:jc w:val="both"/>
        <w:rPr>
          <w:rFonts w:ascii="Arial" w:hAnsi="Arial" w:cs="Arial"/>
          <w:i/>
          <w:sz w:val="22"/>
          <w:szCs w:val="22"/>
        </w:rPr>
      </w:pPr>
    </w:p>
    <w:p w14:paraId="108395FF" w14:textId="3265BA9E" w:rsidR="00331923" w:rsidRPr="005D64F1" w:rsidRDefault="00F61104" w:rsidP="005D64F1">
      <w:pPr>
        <w:jc w:val="both"/>
        <w:rPr>
          <w:rFonts w:ascii="Arial" w:hAnsi="Arial" w:cs="Arial"/>
          <w:i/>
          <w:sz w:val="22"/>
          <w:szCs w:val="22"/>
        </w:rPr>
      </w:pPr>
      <w:r w:rsidRPr="005D64F1">
        <w:rPr>
          <w:rFonts w:ascii="Arial" w:hAnsi="Arial" w:cs="Arial"/>
          <w:i/>
          <w:sz w:val="22"/>
          <w:szCs w:val="22"/>
        </w:rPr>
        <w:t>CIRO ALIRIO FIGUEROA LOPEZ</w:t>
      </w:r>
    </w:p>
    <w:p w14:paraId="7E6AE6C6" w14:textId="4A468565" w:rsidR="004D1F26" w:rsidRPr="005D64F1" w:rsidRDefault="004D1F26" w:rsidP="005D64F1">
      <w:pPr>
        <w:jc w:val="both"/>
        <w:rPr>
          <w:rFonts w:ascii="Arial" w:hAnsi="Arial" w:cs="Arial"/>
          <w:i/>
          <w:sz w:val="22"/>
          <w:szCs w:val="22"/>
        </w:rPr>
      </w:pPr>
      <w:r w:rsidRPr="005D64F1">
        <w:rPr>
          <w:rFonts w:ascii="Arial" w:hAnsi="Arial" w:cs="Arial"/>
          <w:i/>
          <w:sz w:val="22"/>
          <w:szCs w:val="22"/>
        </w:rPr>
        <w:t>Vicerrector Administrativo</w:t>
      </w:r>
      <w:r w:rsidR="00F61104" w:rsidRPr="005D64F1">
        <w:rPr>
          <w:rFonts w:ascii="Arial" w:hAnsi="Arial" w:cs="Arial"/>
          <w:i/>
          <w:sz w:val="22"/>
          <w:szCs w:val="22"/>
        </w:rPr>
        <w:t xml:space="preserve"> </w:t>
      </w:r>
      <w:proofErr w:type="gramStart"/>
      <w:r w:rsidR="00F61104" w:rsidRPr="005D64F1">
        <w:rPr>
          <w:rFonts w:ascii="Arial" w:hAnsi="Arial" w:cs="Arial"/>
          <w:i/>
          <w:sz w:val="22"/>
          <w:szCs w:val="22"/>
        </w:rPr>
        <w:t>( E</w:t>
      </w:r>
      <w:proofErr w:type="gramEnd"/>
      <w:r w:rsidR="00F61104" w:rsidRPr="005D64F1">
        <w:rPr>
          <w:rFonts w:ascii="Arial" w:hAnsi="Arial" w:cs="Arial"/>
          <w:i/>
          <w:sz w:val="22"/>
          <w:szCs w:val="22"/>
        </w:rPr>
        <w:t xml:space="preserve"> )</w:t>
      </w:r>
    </w:p>
    <w:p w14:paraId="1503E33F" w14:textId="5131B1C4" w:rsidR="004D1F26" w:rsidRPr="005462C2" w:rsidRDefault="004D1F26" w:rsidP="005462C2">
      <w:pPr>
        <w:pStyle w:val="Prrafodelista"/>
        <w:jc w:val="both"/>
        <w:rPr>
          <w:rFonts w:ascii="Arial" w:hAnsi="Arial" w:cs="Arial"/>
          <w:i/>
          <w:sz w:val="22"/>
          <w:szCs w:val="22"/>
        </w:rPr>
      </w:pPr>
    </w:p>
    <w:p w14:paraId="048BC891" w14:textId="77777777" w:rsidR="004D1F26" w:rsidRPr="005462C2" w:rsidRDefault="004D1F26" w:rsidP="005462C2">
      <w:pPr>
        <w:pStyle w:val="Prrafodelista"/>
        <w:jc w:val="both"/>
        <w:rPr>
          <w:rFonts w:ascii="Arial" w:hAnsi="Arial" w:cs="Arial"/>
          <w:i/>
          <w:sz w:val="22"/>
          <w:szCs w:val="22"/>
        </w:rPr>
      </w:pPr>
    </w:p>
    <w:p w14:paraId="7A7D89C9" w14:textId="15C907DC" w:rsidR="004D1F26" w:rsidRDefault="00FB2DEA" w:rsidP="005D64F1">
      <w:pPr>
        <w:jc w:val="both"/>
        <w:rPr>
          <w:rFonts w:ascii="Arial" w:hAnsi="Arial" w:cs="Arial"/>
          <w:i/>
          <w:sz w:val="16"/>
          <w:szCs w:val="16"/>
        </w:rPr>
      </w:pPr>
      <w:proofErr w:type="gramStart"/>
      <w:r w:rsidRPr="005D64F1">
        <w:rPr>
          <w:rFonts w:ascii="Arial" w:hAnsi="Arial" w:cs="Arial"/>
          <w:i/>
          <w:sz w:val="16"/>
          <w:szCs w:val="16"/>
        </w:rPr>
        <w:t>proyecto</w:t>
      </w:r>
      <w:proofErr w:type="gramEnd"/>
      <w:r w:rsidRPr="005D64F1">
        <w:rPr>
          <w:rFonts w:ascii="Arial" w:hAnsi="Arial" w:cs="Arial"/>
          <w:i/>
          <w:sz w:val="16"/>
          <w:szCs w:val="16"/>
        </w:rPr>
        <w:t>: lady cristina Paz Burbano</w:t>
      </w:r>
      <w:r w:rsidR="007E33BC">
        <w:rPr>
          <w:rFonts w:ascii="Arial" w:hAnsi="Arial" w:cs="Arial"/>
          <w:i/>
          <w:sz w:val="16"/>
          <w:szCs w:val="16"/>
        </w:rPr>
        <w:t xml:space="preserve"> – aspecto jurídico</w:t>
      </w:r>
    </w:p>
    <w:p w14:paraId="2FD33D21" w14:textId="3783731C" w:rsidR="007E33BC" w:rsidRPr="005D64F1" w:rsidRDefault="007E33BC" w:rsidP="005D64F1">
      <w:pPr>
        <w:jc w:val="both"/>
        <w:rPr>
          <w:rFonts w:ascii="Arial" w:hAnsi="Arial" w:cs="Arial"/>
          <w:i/>
          <w:sz w:val="16"/>
          <w:szCs w:val="16"/>
        </w:rPr>
      </w:pPr>
      <w:r>
        <w:rPr>
          <w:rFonts w:ascii="Arial" w:hAnsi="Arial" w:cs="Arial"/>
          <w:i/>
          <w:sz w:val="16"/>
          <w:szCs w:val="16"/>
        </w:rPr>
        <w:t>Proyecto: Beatriz bastidas- aspecto técnico</w:t>
      </w:r>
    </w:p>
    <w:p w14:paraId="645AA6E0" w14:textId="7DA30172" w:rsidR="00FB2DEA" w:rsidRPr="005D64F1" w:rsidRDefault="005462C2" w:rsidP="005D64F1">
      <w:pPr>
        <w:jc w:val="both"/>
        <w:rPr>
          <w:rFonts w:ascii="Arial" w:hAnsi="Arial" w:cs="Arial"/>
          <w:i/>
          <w:sz w:val="16"/>
          <w:szCs w:val="16"/>
        </w:rPr>
      </w:pPr>
      <w:r w:rsidRPr="005D64F1">
        <w:rPr>
          <w:rFonts w:ascii="Arial" w:hAnsi="Arial" w:cs="Arial"/>
          <w:i/>
          <w:sz w:val="16"/>
          <w:szCs w:val="16"/>
        </w:rPr>
        <w:t>Aprobó</w:t>
      </w:r>
      <w:r w:rsidR="00FB2DEA" w:rsidRPr="005D64F1">
        <w:rPr>
          <w:rFonts w:ascii="Arial" w:hAnsi="Arial" w:cs="Arial"/>
          <w:i/>
          <w:sz w:val="16"/>
          <w:szCs w:val="16"/>
        </w:rPr>
        <w:t xml:space="preserve">: Yonne Galvis, Jefe oficina Asesora </w:t>
      </w:r>
      <w:r w:rsidRPr="005D64F1">
        <w:rPr>
          <w:rFonts w:ascii="Arial" w:hAnsi="Arial" w:cs="Arial"/>
          <w:i/>
          <w:sz w:val="16"/>
          <w:szCs w:val="16"/>
        </w:rPr>
        <w:t>Jurídica</w:t>
      </w:r>
    </w:p>
    <w:p w14:paraId="1133921E" w14:textId="77777777" w:rsidR="004D1F26" w:rsidRPr="005462C2" w:rsidRDefault="004D1F26" w:rsidP="005462C2">
      <w:pPr>
        <w:pStyle w:val="Prrafodelista"/>
        <w:jc w:val="both"/>
        <w:rPr>
          <w:rFonts w:ascii="Arial" w:hAnsi="Arial" w:cs="Arial"/>
          <w:i/>
          <w:sz w:val="16"/>
          <w:szCs w:val="16"/>
        </w:rPr>
      </w:pPr>
      <w:bookmarkStart w:id="0" w:name="_GoBack"/>
      <w:bookmarkEnd w:id="0"/>
    </w:p>
    <w:sectPr w:rsidR="004D1F26" w:rsidRPr="005462C2" w:rsidSect="00AF4DC8">
      <w:headerReference w:type="default" r:id="rId8"/>
      <w:footerReference w:type="even" r:id="rId9"/>
      <w:footerReference w:type="default" r:id="rId10"/>
      <w:pgSz w:w="12240" w:h="15840"/>
      <w:pgMar w:top="3119" w:right="1701" w:bottom="2268" w:left="170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ECFCE9" w14:textId="77777777" w:rsidR="00AB2C70" w:rsidRDefault="00AB2C70" w:rsidP="009E0BCE">
      <w:r>
        <w:separator/>
      </w:r>
    </w:p>
  </w:endnote>
  <w:endnote w:type="continuationSeparator" w:id="0">
    <w:p w14:paraId="1A6FE28C" w14:textId="77777777" w:rsidR="00AB2C70" w:rsidRDefault="00AB2C70"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mbria" w:hAnsi="Cambria"/>
      </w:rPr>
      <w:alias w:val="Título"/>
      <w:id w:val="179466069"/>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EndPr/>
    <w:sdtContent>
      <w:p w14:paraId="4350AF98"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79466070"/>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EndPr/>
    <w:sdtContent>
      <w:p w14:paraId="096D260D" w14:textId="77777777" w:rsidR="00475DA9" w:rsidRDefault="00475DA9">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475DA9" w:rsidRDefault="00475DA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4"/>
      <w:gridCol w:w="6054"/>
    </w:tblGrid>
    <w:tr w:rsidR="00F9783D" w14:paraId="1F861416" w14:textId="77777777" w:rsidTr="00C50AD7">
      <w:trPr>
        <w:trHeight w:hRule="exact" w:val="1801"/>
      </w:trPr>
      <w:tc>
        <w:tcPr>
          <w:tcW w:w="3936" w:type="dxa"/>
        </w:tcPr>
        <w:p w14:paraId="20602A5B" w14:textId="05241CAA" w:rsidR="00475DA9" w:rsidRDefault="00F9783D" w:rsidP="00F9783D">
          <w:pPr>
            <w:pStyle w:val="Piedepgina"/>
            <w:jc w:val="center"/>
            <w:rPr>
              <w:rFonts w:ascii="Arial" w:hAnsi="Arial" w:cs="Arial"/>
              <w:sz w:val="16"/>
              <w:szCs w:val="16"/>
            </w:rPr>
          </w:pPr>
          <w:r>
            <w:rPr>
              <w:rFonts w:ascii="Arial" w:hAnsi="Arial" w:cs="Arial"/>
              <w:noProof/>
              <w:sz w:val="16"/>
              <w:szCs w:val="16"/>
              <w:lang w:val="es-CO" w:eastAsia="es-CO"/>
            </w:rPr>
            <w:drawing>
              <wp:anchor distT="0" distB="0" distL="114300" distR="114300" simplePos="0" relativeHeight="251658240" behindDoc="0" locked="0" layoutInCell="1" allowOverlap="1" wp14:anchorId="1F219628" wp14:editId="020C3EAF">
                <wp:simplePos x="0" y="0"/>
                <wp:positionH relativeFrom="column">
                  <wp:posOffset>245745</wp:posOffset>
                </wp:positionH>
                <wp:positionV relativeFrom="paragraph">
                  <wp:posOffset>0</wp:posOffset>
                </wp:positionV>
                <wp:extent cx="1670685" cy="1000125"/>
                <wp:effectExtent l="0" t="0" r="571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48B91501" w14:textId="0E3137EF" w:rsidR="00475DA9" w:rsidRPr="00C50AD7" w:rsidRDefault="00475DA9" w:rsidP="00C50AD7">
          <w:pPr>
            <w:pStyle w:val="Encabezado"/>
            <w:rPr>
              <w:rFonts w:ascii="Garamond" w:hAnsi="Garamond"/>
              <w:noProof/>
              <w:color w:val="1F497D"/>
              <w:sz w:val="26"/>
              <w:szCs w:val="26"/>
              <w:lang w:val="es-ES"/>
            </w:rPr>
          </w:pPr>
        </w:p>
        <w:p w14:paraId="6CA1DABF" w14:textId="6C88643C" w:rsidR="00475DA9" w:rsidRDefault="00475DA9" w:rsidP="00C50AD7">
          <w:pPr>
            <w:pStyle w:val="Piedepgina"/>
            <w:jc w:val="center"/>
            <w:rPr>
              <w:rFonts w:ascii="Garamond" w:hAnsi="Garamond"/>
              <w:i/>
              <w:noProof/>
              <w:color w:val="1F497D"/>
              <w:sz w:val="22"/>
              <w:szCs w:val="22"/>
              <w:lang w:val="es-ES"/>
            </w:rPr>
          </w:pPr>
          <w:r w:rsidRPr="00C50AD7">
            <w:rPr>
              <w:rFonts w:ascii="Garamond" w:hAnsi="Garamond"/>
              <w:i/>
              <w:noProof/>
              <w:color w:val="1F497D"/>
              <w:sz w:val="22"/>
              <w:szCs w:val="22"/>
              <w:lang w:val="es-ES"/>
            </w:rPr>
            <w:t>Hacia una Universidad comprometida con la paz territorial</w:t>
          </w:r>
        </w:p>
        <w:p w14:paraId="5DAC6608" w14:textId="761068C0" w:rsidR="00475DA9" w:rsidRPr="00C50AD7" w:rsidRDefault="00475DA9"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528F4C67" w14:textId="77777777" w:rsidR="00D728E6" w:rsidRPr="00C50AD7" w:rsidRDefault="00D728E6" w:rsidP="00D728E6">
          <w:pPr>
            <w:pStyle w:val="Piedepgina"/>
            <w:jc w:val="center"/>
            <w:rPr>
              <w:noProof/>
              <w:color w:val="1F497D"/>
              <w:sz w:val="16"/>
              <w:szCs w:val="16"/>
              <w:lang w:val="es-ES"/>
            </w:rPr>
          </w:pPr>
          <w:r>
            <w:rPr>
              <w:noProof/>
              <w:color w:val="1F497D"/>
              <w:sz w:val="16"/>
              <w:szCs w:val="16"/>
              <w:lang w:val="es-ES"/>
            </w:rPr>
            <w:t>Oficina Asesora Jurídica</w:t>
          </w:r>
        </w:p>
        <w:p w14:paraId="5E72FF2E" w14:textId="77777777" w:rsidR="00D728E6" w:rsidRPr="00C50AD7" w:rsidRDefault="00D728E6" w:rsidP="00D728E6">
          <w:pPr>
            <w:pStyle w:val="Piedepgina"/>
            <w:jc w:val="center"/>
            <w:rPr>
              <w:noProof/>
              <w:color w:val="1F497D"/>
              <w:sz w:val="16"/>
              <w:szCs w:val="16"/>
              <w:lang w:val="es-ES"/>
            </w:rPr>
          </w:pPr>
          <w:r w:rsidRPr="00C50AD7">
            <w:rPr>
              <w:noProof/>
              <w:color w:val="1F497D"/>
              <w:sz w:val="16"/>
              <w:szCs w:val="16"/>
              <w:lang w:val="es-ES"/>
            </w:rPr>
            <w:t xml:space="preserve">Calle </w:t>
          </w:r>
          <w:r>
            <w:rPr>
              <w:noProof/>
              <w:color w:val="1F497D"/>
              <w:sz w:val="16"/>
              <w:szCs w:val="16"/>
              <w:lang w:val="es-ES"/>
            </w:rPr>
            <w:t>4</w:t>
          </w:r>
          <w:r w:rsidRPr="00C50AD7">
            <w:rPr>
              <w:noProof/>
              <w:color w:val="1F497D"/>
              <w:sz w:val="16"/>
              <w:szCs w:val="16"/>
              <w:lang w:val="es-ES"/>
            </w:rPr>
            <w:t xml:space="preserve"> No. </w:t>
          </w:r>
          <w:r>
            <w:rPr>
              <w:noProof/>
              <w:color w:val="1F497D"/>
              <w:sz w:val="16"/>
              <w:szCs w:val="16"/>
              <w:lang w:val="es-ES"/>
            </w:rPr>
            <w:t>5-30 Tercer Piso</w:t>
          </w:r>
          <w:r w:rsidRPr="00C50AD7">
            <w:rPr>
              <w:noProof/>
              <w:color w:val="1F497D"/>
              <w:sz w:val="16"/>
              <w:szCs w:val="16"/>
              <w:lang w:val="es-ES"/>
            </w:rPr>
            <w:t xml:space="preserve"> </w:t>
          </w:r>
          <w:r>
            <w:rPr>
              <w:noProof/>
              <w:color w:val="1F497D"/>
              <w:sz w:val="16"/>
              <w:szCs w:val="16"/>
              <w:lang w:val="es-ES"/>
            </w:rPr>
            <w:t>-</w:t>
          </w:r>
          <w:r w:rsidRPr="00C50AD7">
            <w:rPr>
              <w:noProof/>
              <w:color w:val="1F497D"/>
              <w:sz w:val="16"/>
              <w:szCs w:val="16"/>
              <w:lang w:val="es-ES"/>
            </w:rPr>
            <w:t xml:space="preserve">  Popayán - Cauca - Colombia</w:t>
          </w:r>
        </w:p>
        <w:p w14:paraId="7CB479E6" w14:textId="77777777" w:rsidR="00D728E6" w:rsidRPr="00C50AD7" w:rsidRDefault="00D728E6" w:rsidP="00D728E6">
          <w:pPr>
            <w:pStyle w:val="Piedepgina"/>
            <w:jc w:val="center"/>
            <w:rPr>
              <w:noProof/>
              <w:color w:val="1F497D"/>
              <w:sz w:val="16"/>
              <w:szCs w:val="16"/>
              <w:lang w:val="es-ES"/>
            </w:rPr>
          </w:pPr>
          <w:r w:rsidRPr="00C50AD7">
            <w:rPr>
              <w:noProof/>
              <w:color w:val="1F497D"/>
              <w:sz w:val="16"/>
              <w:szCs w:val="16"/>
              <w:lang w:val="es-ES"/>
            </w:rPr>
            <w:t xml:space="preserve">Conmutador 8209800 Exts. </w:t>
          </w:r>
          <w:r>
            <w:rPr>
              <w:noProof/>
              <w:color w:val="1F497D"/>
              <w:sz w:val="16"/>
              <w:szCs w:val="16"/>
              <w:lang w:val="es-ES"/>
            </w:rPr>
            <w:t>1145</w:t>
          </w:r>
        </w:p>
        <w:p w14:paraId="32B565DD" w14:textId="77777777" w:rsidR="00D728E6" w:rsidRPr="00C50AD7" w:rsidRDefault="00D728E6" w:rsidP="00D728E6">
          <w:pPr>
            <w:pStyle w:val="Piedepgina"/>
            <w:jc w:val="center"/>
            <w:rPr>
              <w:i/>
              <w:noProof/>
              <w:color w:val="1F497D"/>
              <w:sz w:val="22"/>
              <w:szCs w:val="22"/>
              <w:lang w:val="es-ES"/>
            </w:rPr>
          </w:pPr>
          <w:r>
            <w:rPr>
              <w:noProof/>
              <w:color w:val="1F497D"/>
              <w:sz w:val="16"/>
              <w:szCs w:val="16"/>
              <w:lang w:val="es-ES"/>
            </w:rPr>
            <w:t>juridica</w:t>
          </w:r>
          <w:r w:rsidRPr="00C50AD7">
            <w:rPr>
              <w:noProof/>
              <w:color w:val="1F497D"/>
              <w:sz w:val="16"/>
              <w:szCs w:val="16"/>
              <w:lang w:val="es-ES"/>
            </w:rPr>
            <w:t>@unicauca.edu.co   www.unicauca.edu.co</w:t>
          </w:r>
        </w:p>
        <w:p w14:paraId="1851D38A" w14:textId="77777777" w:rsidR="00475DA9" w:rsidRPr="00C50AD7" w:rsidRDefault="00475DA9" w:rsidP="00C50AD7">
          <w:pPr>
            <w:pStyle w:val="Piedepgina"/>
            <w:jc w:val="center"/>
            <w:rPr>
              <w:rFonts w:ascii="Arial" w:hAnsi="Arial"/>
              <w:i/>
              <w:noProof/>
              <w:color w:val="1F497D"/>
              <w:sz w:val="22"/>
              <w:szCs w:val="22"/>
              <w:lang w:val="es-ES"/>
            </w:rPr>
          </w:pPr>
        </w:p>
        <w:p w14:paraId="2445A98C" w14:textId="54CEC1EA" w:rsidR="00475DA9" w:rsidRPr="00C50AD7" w:rsidRDefault="00475DA9" w:rsidP="00C50AD7">
          <w:pPr>
            <w:pStyle w:val="Piedepgina"/>
            <w:jc w:val="center"/>
            <w:rPr>
              <w:rFonts w:ascii="Arial" w:hAnsi="Arial" w:cs="Arial"/>
              <w:i/>
              <w:sz w:val="22"/>
              <w:szCs w:val="22"/>
            </w:rPr>
          </w:pPr>
        </w:p>
      </w:tc>
    </w:tr>
  </w:tbl>
  <w:p w14:paraId="704F1337" w14:textId="3BFA60BC" w:rsidR="00475DA9" w:rsidRDefault="00475DA9" w:rsidP="009C39A3">
    <w:pPr>
      <w:pStyle w:val="Piedepgina"/>
      <w:jc w:val="center"/>
      <w:rPr>
        <w:rFonts w:ascii="Arial" w:hAnsi="Arial" w:cs="Arial"/>
        <w:sz w:val="16"/>
        <w:szCs w:val="16"/>
      </w:rPr>
    </w:pPr>
  </w:p>
  <w:p w14:paraId="24A12509" w14:textId="77777777" w:rsidR="00475DA9" w:rsidRPr="009C39A3" w:rsidRDefault="00475DA9"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6EB143" w14:textId="77777777" w:rsidR="00AB2C70" w:rsidRDefault="00AB2C70" w:rsidP="009E0BCE">
      <w:r>
        <w:separator/>
      </w:r>
    </w:p>
  </w:footnote>
  <w:footnote w:type="continuationSeparator" w:id="0">
    <w:p w14:paraId="67E8FFF7" w14:textId="77777777" w:rsidR="00AB2C70" w:rsidRDefault="00AB2C70" w:rsidP="009E0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65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827"/>
    </w:tblGrid>
    <w:tr w:rsidR="00475DA9" w:rsidRPr="0037028D" w14:paraId="439E7B48" w14:textId="77777777" w:rsidTr="002F0DAA">
      <w:trPr>
        <w:trHeight w:val="2548"/>
      </w:trPr>
      <w:tc>
        <w:tcPr>
          <w:tcW w:w="3827" w:type="dxa"/>
          <w:vAlign w:val="center"/>
        </w:tcPr>
        <w:p w14:paraId="7D9B8DDC" w14:textId="7E310322" w:rsidR="00475DA9" w:rsidRPr="0037028D" w:rsidRDefault="002F0DAA" w:rsidP="002F0DAA">
          <w:pPr>
            <w:pStyle w:val="Encabezado"/>
            <w:jc w:val="center"/>
            <w:rPr>
              <w:rFonts w:ascii="Garamond" w:hAnsi="Garamond"/>
              <w:b/>
              <w:bCs/>
              <w:color w:val="1F497D"/>
            </w:rPr>
          </w:pPr>
          <w:r>
            <w:rPr>
              <w:rFonts w:ascii="Garamond" w:hAnsi="Garamond"/>
              <w:b/>
              <w:bCs/>
              <w:noProof/>
              <w:color w:val="1F497D"/>
              <w:sz w:val="26"/>
              <w:szCs w:val="26"/>
              <w:lang w:val="es-ES"/>
            </w:rPr>
            <w:t>Vicerrectoría Administrativa</w:t>
          </w:r>
        </w:p>
      </w:tc>
      <w:tc>
        <w:tcPr>
          <w:tcW w:w="3827" w:type="dxa"/>
        </w:tcPr>
        <w:p w14:paraId="539E2728" w14:textId="77777777" w:rsidR="00475DA9" w:rsidRPr="0037028D" w:rsidRDefault="00475DA9" w:rsidP="009E0BCE">
          <w:pPr>
            <w:pStyle w:val="Encabezado"/>
            <w:jc w:val="center"/>
            <w:rPr>
              <w:b/>
              <w:bCs/>
            </w:rPr>
          </w:pPr>
        </w:p>
        <w:p w14:paraId="75511BA5" w14:textId="46EC08F3" w:rsidR="00475DA9" w:rsidRPr="0037028D" w:rsidRDefault="00475DA9" w:rsidP="009E0BCE">
          <w:pPr>
            <w:ind w:left="708"/>
            <w:jc w:val="center"/>
            <w:rPr>
              <w:b/>
              <w:bCs/>
            </w:rPr>
          </w:pPr>
          <w:r w:rsidRPr="0037028D">
            <w:rPr>
              <w:b/>
              <w:bCs/>
              <w:noProof/>
              <w:lang w:val="es-CO" w:eastAsia="es-CO"/>
            </w:rPr>
            <w:drawing>
              <wp:inline distT="0" distB="0" distL="0" distR="0" wp14:anchorId="08598D22" wp14:editId="7F116852">
                <wp:extent cx="928793" cy="1393190"/>
                <wp:effectExtent l="0" t="0" r="1143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9882BA5" w14:textId="77777777" w:rsidR="002F0DAA" w:rsidRDefault="002F0DA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48B"/>
    <w:multiLevelType w:val="hybridMultilevel"/>
    <w:tmpl w:val="4B882A6C"/>
    <w:lvl w:ilvl="0" w:tplc="3EFA7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043BE"/>
    <w:multiLevelType w:val="multilevel"/>
    <w:tmpl w:val="473051A4"/>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77E047F"/>
    <w:multiLevelType w:val="hybridMultilevel"/>
    <w:tmpl w:val="F3C6BD02"/>
    <w:lvl w:ilvl="0" w:tplc="3BBC103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6DD2DA9"/>
    <w:multiLevelType w:val="hybridMultilevel"/>
    <w:tmpl w:val="DC121982"/>
    <w:lvl w:ilvl="0" w:tplc="A6A452A4">
      <w:start w:val="4"/>
      <w:numFmt w:val="decimal"/>
      <w:lvlText w:val="%1"/>
      <w:lvlJc w:val="left"/>
      <w:pPr>
        <w:ind w:left="1440" w:hanging="360"/>
      </w:pPr>
      <w:rPr>
        <w:rFonts w:hint="default"/>
        <w:b/>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73C6984"/>
    <w:multiLevelType w:val="hybridMultilevel"/>
    <w:tmpl w:val="DA801472"/>
    <w:lvl w:ilvl="0" w:tplc="1BCCE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166914"/>
    <w:multiLevelType w:val="hybridMultilevel"/>
    <w:tmpl w:val="4B882A6C"/>
    <w:lvl w:ilvl="0" w:tplc="3EFA7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291760"/>
    <w:multiLevelType w:val="hybridMultilevel"/>
    <w:tmpl w:val="2F0E8810"/>
    <w:lvl w:ilvl="0" w:tplc="C066B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ED5CF0"/>
    <w:multiLevelType w:val="hybridMultilevel"/>
    <w:tmpl w:val="4B882A6C"/>
    <w:lvl w:ilvl="0" w:tplc="3EFA7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8340A3"/>
    <w:multiLevelType w:val="hybridMultilevel"/>
    <w:tmpl w:val="CCA8BC82"/>
    <w:lvl w:ilvl="0" w:tplc="02003A6C">
      <w:start w:val="3"/>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55D4843"/>
    <w:multiLevelType w:val="hybridMultilevel"/>
    <w:tmpl w:val="B066F004"/>
    <w:lvl w:ilvl="0" w:tplc="DABCF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FB43D7"/>
    <w:multiLevelType w:val="hybridMultilevel"/>
    <w:tmpl w:val="9634F6D2"/>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4BE435D8"/>
    <w:multiLevelType w:val="hybridMultilevel"/>
    <w:tmpl w:val="C2443228"/>
    <w:lvl w:ilvl="0" w:tplc="7FF2E23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D1B48B0"/>
    <w:multiLevelType w:val="hybridMultilevel"/>
    <w:tmpl w:val="443E7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2515A7"/>
    <w:multiLevelType w:val="hybridMultilevel"/>
    <w:tmpl w:val="4F2E21BE"/>
    <w:lvl w:ilvl="0" w:tplc="6B5CFF7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9E162A5"/>
    <w:multiLevelType w:val="hybridMultilevel"/>
    <w:tmpl w:val="37D08E3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5AB0534E"/>
    <w:multiLevelType w:val="hybridMultilevel"/>
    <w:tmpl w:val="FB522BF0"/>
    <w:lvl w:ilvl="0" w:tplc="3B1402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57606A"/>
    <w:multiLevelType w:val="hybridMultilevel"/>
    <w:tmpl w:val="DA8251D6"/>
    <w:lvl w:ilvl="0" w:tplc="78C4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996BCA"/>
    <w:multiLevelType w:val="hybridMultilevel"/>
    <w:tmpl w:val="1CDC7E62"/>
    <w:lvl w:ilvl="0" w:tplc="66CE53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6B2B29"/>
    <w:multiLevelType w:val="hybridMultilevel"/>
    <w:tmpl w:val="4B882A6C"/>
    <w:lvl w:ilvl="0" w:tplc="3EFA71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C6CBB"/>
    <w:multiLevelType w:val="multilevel"/>
    <w:tmpl w:val="0268C94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4"/>
  </w:num>
  <w:num w:numId="2">
    <w:abstractNumId w:val="6"/>
  </w:num>
  <w:num w:numId="3">
    <w:abstractNumId w:val="4"/>
  </w:num>
  <w:num w:numId="4">
    <w:abstractNumId w:val="13"/>
  </w:num>
  <w:num w:numId="5">
    <w:abstractNumId w:val="1"/>
  </w:num>
  <w:num w:numId="6">
    <w:abstractNumId w:val="15"/>
  </w:num>
  <w:num w:numId="7">
    <w:abstractNumId w:val="9"/>
  </w:num>
  <w:num w:numId="8">
    <w:abstractNumId w:val="12"/>
  </w:num>
  <w:num w:numId="9">
    <w:abstractNumId w:val="17"/>
  </w:num>
  <w:num w:numId="10">
    <w:abstractNumId w:val="11"/>
  </w:num>
  <w:num w:numId="11">
    <w:abstractNumId w:val="10"/>
  </w:num>
  <w:num w:numId="12">
    <w:abstractNumId w:val="19"/>
  </w:num>
  <w:num w:numId="13">
    <w:abstractNumId w:val="16"/>
  </w:num>
  <w:num w:numId="14">
    <w:abstractNumId w:val="7"/>
  </w:num>
  <w:num w:numId="15">
    <w:abstractNumId w:val="0"/>
  </w:num>
  <w:num w:numId="16">
    <w:abstractNumId w:val="5"/>
  </w:num>
  <w:num w:numId="17">
    <w:abstractNumId w:val="8"/>
  </w:num>
  <w:num w:numId="18">
    <w:abstractNumId w:val="3"/>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09F9"/>
    <w:rsid w:val="0000250F"/>
    <w:rsid w:val="0000314C"/>
    <w:rsid w:val="00003263"/>
    <w:rsid w:val="00005501"/>
    <w:rsid w:val="000159B8"/>
    <w:rsid w:val="00022800"/>
    <w:rsid w:val="00025421"/>
    <w:rsid w:val="00026825"/>
    <w:rsid w:val="000308D7"/>
    <w:rsid w:val="00031EE4"/>
    <w:rsid w:val="000329EF"/>
    <w:rsid w:val="00032F48"/>
    <w:rsid w:val="000354AC"/>
    <w:rsid w:val="000548F5"/>
    <w:rsid w:val="00057523"/>
    <w:rsid w:val="00063393"/>
    <w:rsid w:val="00081710"/>
    <w:rsid w:val="00081B60"/>
    <w:rsid w:val="000978C2"/>
    <w:rsid w:val="000A05DF"/>
    <w:rsid w:val="000A0A3F"/>
    <w:rsid w:val="000B26A2"/>
    <w:rsid w:val="000B2A9E"/>
    <w:rsid w:val="000B4436"/>
    <w:rsid w:val="000B642C"/>
    <w:rsid w:val="000C1DD9"/>
    <w:rsid w:val="000C2963"/>
    <w:rsid w:val="000C3A62"/>
    <w:rsid w:val="000C54F4"/>
    <w:rsid w:val="000D01EE"/>
    <w:rsid w:val="000D25B5"/>
    <w:rsid w:val="000D7BCF"/>
    <w:rsid w:val="000E0753"/>
    <w:rsid w:val="000F18E3"/>
    <w:rsid w:val="000F36CB"/>
    <w:rsid w:val="000F69EA"/>
    <w:rsid w:val="00102C51"/>
    <w:rsid w:val="001062F3"/>
    <w:rsid w:val="00115F43"/>
    <w:rsid w:val="00116BB0"/>
    <w:rsid w:val="00117632"/>
    <w:rsid w:val="001325AB"/>
    <w:rsid w:val="001424E0"/>
    <w:rsid w:val="00142CE0"/>
    <w:rsid w:val="001460F9"/>
    <w:rsid w:val="0015115D"/>
    <w:rsid w:val="0015130A"/>
    <w:rsid w:val="00155B66"/>
    <w:rsid w:val="00173B8A"/>
    <w:rsid w:val="00175E36"/>
    <w:rsid w:val="0019083A"/>
    <w:rsid w:val="00192BF5"/>
    <w:rsid w:val="00193D39"/>
    <w:rsid w:val="001B55E5"/>
    <w:rsid w:val="001B7297"/>
    <w:rsid w:val="001B7369"/>
    <w:rsid w:val="001C2C8A"/>
    <w:rsid w:val="001C3CE5"/>
    <w:rsid w:val="001C4B1E"/>
    <w:rsid w:val="001D15BF"/>
    <w:rsid w:val="001D293C"/>
    <w:rsid w:val="001D3071"/>
    <w:rsid w:val="001F477C"/>
    <w:rsid w:val="00200143"/>
    <w:rsid w:val="00210CD0"/>
    <w:rsid w:val="00212C65"/>
    <w:rsid w:val="0021684C"/>
    <w:rsid w:val="00226ADC"/>
    <w:rsid w:val="002474D4"/>
    <w:rsid w:val="00250B46"/>
    <w:rsid w:val="0025228B"/>
    <w:rsid w:val="00265112"/>
    <w:rsid w:val="00265CCF"/>
    <w:rsid w:val="00267C58"/>
    <w:rsid w:val="0027130A"/>
    <w:rsid w:val="0027336E"/>
    <w:rsid w:val="00285BD8"/>
    <w:rsid w:val="002A25C2"/>
    <w:rsid w:val="002A4E81"/>
    <w:rsid w:val="002A65A1"/>
    <w:rsid w:val="002B03AE"/>
    <w:rsid w:val="002B5CB9"/>
    <w:rsid w:val="002B7ECE"/>
    <w:rsid w:val="002C08D2"/>
    <w:rsid w:val="002C438F"/>
    <w:rsid w:val="002D6F25"/>
    <w:rsid w:val="002D773C"/>
    <w:rsid w:val="002E0AE5"/>
    <w:rsid w:val="002E0B0E"/>
    <w:rsid w:val="002F0DAA"/>
    <w:rsid w:val="002F11B5"/>
    <w:rsid w:val="002F1782"/>
    <w:rsid w:val="0030198E"/>
    <w:rsid w:val="00306CAA"/>
    <w:rsid w:val="00314EF9"/>
    <w:rsid w:val="0032713A"/>
    <w:rsid w:val="00331923"/>
    <w:rsid w:val="003325EF"/>
    <w:rsid w:val="00336681"/>
    <w:rsid w:val="00346D6C"/>
    <w:rsid w:val="00351622"/>
    <w:rsid w:val="00356EDC"/>
    <w:rsid w:val="0037028D"/>
    <w:rsid w:val="0038166D"/>
    <w:rsid w:val="00387E9F"/>
    <w:rsid w:val="0039022D"/>
    <w:rsid w:val="0039137E"/>
    <w:rsid w:val="003A51DC"/>
    <w:rsid w:val="003A6DAC"/>
    <w:rsid w:val="003B1C76"/>
    <w:rsid w:val="003B47AA"/>
    <w:rsid w:val="003B7B6D"/>
    <w:rsid w:val="003C61A2"/>
    <w:rsid w:val="003E14D6"/>
    <w:rsid w:val="003F11D9"/>
    <w:rsid w:val="003F2A6B"/>
    <w:rsid w:val="003F77A7"/>
    <w:rsid w:val="0041189C"/>
    <w:rsid w:val="00411BAC"/>
    <w:rsid w:val="00413500"/>
    <w:rsid w:val="00413F93"/>
    <w:rsid w:val="00417EF1"/>
    <w:rsid w:val="00425707"/>
    <w:rsid w:val="0042686C"/>
    <w:rsid w:val="0043110B"/>
    <w:rsid w:val="0043538F"/>
    <w:rsid w:val="00441273"/>
    <w:rsid w:val="0044293B"/>
    <w:rsid w:val="004560B6"/>
    <w:rsid w:val="00461422"/>
    <w:rsid w:val="0046274B"/>
    <w:rsid w:val="00473C63"/>
    <w:rsid w:val="00475DA9"/>
    <w:rsid w:val="00480EE1"/>
    <w:rsid w:val="004908A1"/>
    <w:rsid w:val="00497662"/>
    <w:rsid w:val="004A782A"/>
    <w:rsid w:val="004B08EA"/>
    <w:rsid w:val="004B09A8"/>
    <w:rsid w:val="004B49C8"/>
    <w:rsid w:val="004B5084"/>
    <w:rsid w:val="004B669E"/>
    <w:rsid w:val="004B7688"/>
    <w:rsid w:val="004C2927"/>
    <w:rsid w:val="004D1ABB"/>
    <w:rsid w:val="004D1F26"/>
    <w:rsid w:val="004D359C"/>
    <w:rsid w:val="004D5004"/>
    <w:rsid w:val="004D7545"/>
    <w:rsid w:val="004F7651"/>
    <w:rsid w:val="005037D8"/>
    <w:rsid w:val="00504483"/>
    <w:rsid w:val="005231BF"/>
    <w:rsid w:val="00524B58"/>
    <w:rsid w:val="005254B9"/>
    <w:rsid w:val="00530891"/>
    <w:rsid w:val="005462C2"/>
    <w:rsid w:val="00561A81"/>
    <w:rsid w:val="00563F35"/>
    <w:rsid w:val="005739D5"/>
    <w:rsid w:val="00581498"/>
    <w:rsid w:val="00581D6D"/>
    <w:rsid w:val="00583092"/>
    <w:rsid w:val="00590644"/>
    <w:rsid w:val="00590988"/>
    <w:rsid w:val="005B1931"/>
    <w:rsid w:val="005B3716"/>
    <w:rsid w:val="005B3729"/>
    <w:rsid w:val="005C7073"/>
    <w:rsid w:val="005D2FA3"/>
    <w:rsid w:val="005D30C2"/>
    <w:rsid w:val="005D64F1"/>
    <w:rsid w:val="005E293C"/>
    <w:rsid w:val="005E36FF"/>
    <w:rsid w:val="005E50F7"/>
    <w:rsid w:val="0060056C"/>
    <w:rsid w:val="00610599"/>
    <w:rsid w:val="0061317D"/>
    <w:rsid w:val="00614F74"/>
    <w:rsid w:val="00615A98"/>
    <w:rsid w:val="00623F7B"/>
    <w:rsid w:val="00626655"/>
    <w:rsid w:val="0062781D"/>
    <w:rsid w:val="00631654"/>
    <w:rsid w:val="00634F2D"/>
    <w:rsid w:val="00640FF7"/>
    <w:rsid w:val="00642AB5"/>
    <w:rsid w:val="00642C6A"/>
    <w:rsid w:val="00642F0A"/>
    <w:rsid w:val="006454EC"/>
    <w:rsid w:val="00647A76"/>
    <w:rsid w:val="00653B36"/>
    <w:rsid w:val="00654BBD"/>
    <w:rsid w:val="006564D6"/>
    <w:rsid w:val="006618E1"/>
    <w:rsid w:val="00684E01"/>
    <w:rsid w:val="00685E86"/>
    <w:rsid w:val="00686C0D"/>
    <w:rsid w:val="00687982"/>
    <w:rsid w:val="0069276D"/>
    <w:rsid w:val="00693C4D"/>
    <w:rsid w:val="006A35E5"/>
    <w:rsid w:val="006A4227"/>
    <w:rsid w:val="006B2298"/>
    <w:rsid w:val="006B6353"/>
    <w:rsid w:val="006B66DB"/>
    <w:rsid w:val="006C491D"/>
    <w:rsid w:val="006C4A67"/>
    <w:rsid w:val="006C55AC"/>
    <w:rsid w:val="006C6FA2"/>
    <w:rsid w:val="006C7844"/>
    <w:rsid w:val="006D2F71"/>
    <w:rsid w:val="006D5A05"/>
    <w:rsid w:val="006E1E01"/>
    <w:rsid w:val="007003A4"/>
    <w:rsid w:val="00704004"/>
    <w:rsid w:val="00713A6E"/>
    <w:rsid w:val="00733CB5"/>
    <w:rsid w:val="007341B9"/>
    <w:rsid w:val="00746156"/>
    <w:rsid w:val="00757E56"/>
    <w:rsid w:val="00775735"/>
    <w:rsid w:val="00781302"/>
    <w:rsid w:val="007830DB"/>
    <w:rsid w:val="00790DE7"/>
    <w:rsid w:val="0079343B"/>
    <w:rsid w:val="00795D5E"/>
    <w:rsid w:val="007B6C65"/>
    <w:rsid w:val="007D74D5"/>
    <w:rsid w:val="007D7C49"/>
    <w:rsid w:val="007E33BC"/>
    <w:rsid w:val="007E4BFE"/>
    <w:rsid w:val="007F2FE5"/>
    <w:rsid w:val="007F4440"/>
    <w:rsid w:val="00807035"/>
    <w:rsid w:val="008370CA"/>
    <w:rsid w:val="00852458"/>
    <w:rsid w:val="00854EB7"/>
    <w:rsid w:val="008553CA"/>
    <w:rsid w:val="00857A71"/>
    <w:rsid w:val="00860DFA"/>
    <w:rsid w:val="00861F42"/>
    <w:rsid w:val="00867A72"/>
    <w:rsid w:val="00870622"/>
    <w:rsid w:val="00870E28"/>
    <w:rsid w:val="00876740"/>
    <w:rsid w:val="008778A9"/>
    <w:rsid w:val="00881E8A"/>
    <w:rsid w:val="008877F1"/>
    <w:rsid w:val="008928FC"/>
    <w:rsid w:val="00896BC8"/>
    <w:rsid w:val="008A2A0D"/>
    <w:rsid w:val="008A563D"/>
    <w:rsid w:val="008A6F9D"/>
    <w:rsid w:val="008B645C"/>
    <w:rsid w:val="008C698F"/>
    <w:rsid w:val="008D1B7B"/>
    <w:rsid w:val="008D3A78"/>
    <w:rsid w:val="008D74B0"/>
    <w:rsid w:val="008E08B3"/>
    <w:rsid w:val="008E17B6"/>
    <w:rsid w:val="008E30C6"/>
    <w:rsid w:val="008E6FD3"/>
    <w:rsid w:val="008F4274"/>
    <w:rsid w:val="00903A10"/>
    <w:rsid w:val="00911294"/>
    <w:rsid w:val="009141E2"/>
    <w:rsid w:val="00915D7C"/>
    <w:rsid w:val="00924609"/>
    <w:rsid w:val="00926814"/>
    <w:rsid w:val="0093103E"/>
    <w:rsid w:val="00936D00"/>
    <w:rsid w:val="009505E2"/>
    <w:rsid w:val="009625C5"/>
    <w:rsid w:val="00962645"/>
    <w:rsid w:val="00965566"/>
    <w:rsid w:val="00972306"/>
    <w:rsid w:val="00977E04"/>
    <w:rsid w:val="00992DD7"/>
    <w:rsid w:val="009B3018"/>
    <w:rsid w:val="009B4883"/>
    <w:rsid w:val="009B4CEB"/>
    <w:rsid w:val="009B6D0E"/>
    <w:rsid w:val="009C39A3"/>
    <w:rsid w:val="009C4322"/>
    <w:rsid w:val="009D1DF3"/>
    <w:rsid w:val="009D53D4"/>
    <w:rsid w:val="009D7158"/>
    <w:rsid w:val="009E0BCE"/>
    <w:rsid w:val="009E39C0"/>
    <w:rsid w:val="009F0250"/>
    <w:rsid w:val="009F0F1C"/>
    <w:rsid w:val="009F59AB"/>
    <w:rsid w:val="00A07EB0"/>
    <w:rsid w:val="00A15AAD"/>
    <w:rsid w:val="00A26551"/>
    <w:rsid w:val="00A3186D"/>
    <w:rsid w:val="00A31BA9"/>
    <w:rsid w:val="00A32162"/>
    <w:rsid w:val="00A374AF"/>
    <w:rsid w:val="00A47881"/>
    <w:rsid w:val="00A5019F"/>
    <w:rsid w:val="00A722CC"/>
    <w:rsid w:val="00A72800"/>
    <w:rsid w:val="00A74845"/>
    <w:rsid w:val="00A827F3"/>
    <w:rsid w:val="00A8459B"/>
    <w:rsid w:val="00A857A5"/>
    <w:rsid w:val="00AA0757"/>
    <w:rsid w:val="00AA36C5"/>
    <w:rsid w:val="00AA4726"/>
    <w:rsid w:val="00AB2C70"/>
    <w:rsid w:val="00AC1F2E"/>
    <w:rsid w:val="00AC40FA"/>
    <w:rsid w:val="00AC53C4"/>
    <w:rsid w:val="00AD0443"/>
    <w:rsid w:val="00AD27C7"/>
    <w:rsid w:val="00AD3870"/>
    <w:rsid w:val="00AD76F8"/>
    <w:rsid w:val="00AE5645"/>
    <w:rsid w:val="00AE5651"/>
    <w:rsid w:val="00AE6BFD"/>
    <w:rsid w:val="00AF1487"/>
    <w:rsid w:val="00AF4DC8"/>
    <w:rsid w:val="00AF6EF3"/>
    <w:rsid w:val="00B0044E"/>
    <w:rsid w:val="00B024EC"/>
    <w:rsid w:val="00B03368"/>
    <w:rsid w:val="00B104BF"/>
    <w:rsid w:val="00B21545"/>
    <w:rsid w:val="00B2209F"/>
    <w:rsid w:val="00B31301"/>
    <w:rsid w:val="00B35B73"/>
    <w:rsid w:val="00B47616"/>
    <w:rsid w:val="00B47A51"/>
    <w:rsid w:val="00B5321B"/>
    <w:rsid w:val="00B54FF6"/>
    <w:rsid w:val="00B62B4D"/>
    <w:rsid w:val="00B632EB"/>
    <w:rsid w:val="00B67E26"/>
    <w:rsid w:val="00B82276"/>
    <w:rsid w:val="00B8467F"/>
    <w:rsid w:val="00B84BB0"/>
    <w:rsid w:val="00B84F27"/>
    <w:rsid w:val="00B94422"/>
    <w:rsid w:val="00BA01CC"/>
    <w:rsid w:val="00BC26D9"/>
    <w:rsid w:val="00BD2E45"/>
    <w:rsid w:val="00BD66F3"/>
    <w:rsid w:val="00BD6D52"/>
    <w:rsid w:val="00BD74E1"/>
    <w:rsid w:val="00BE09D1"/>
    <w:rsid w:val="00BE7747"/>
    <w:rsid w:val="00BF65A2"/>
    <w:rsid w:val="00BF6F23"/>
    <w:rsid w:val="00C00D1F"/>
    <w:rsid w:val="00C018DC"/>
    <w:rsid w:val="00C07402"/>
    <w:rsid w:val="00C1556D"/>
    <w:rsid w:val="00C179A2"/>
    <w:rsid w:val="00C234BC"/>
    <w:rsid w:val="00C27CE8"/>
    <w:rsid w:val="00C37046"/>
    <w:rsid w:val="00C379C7"/>
    <w:rsid w:val="00C4431B"/>
    <w:rsid w:val="00C50AD7"/>
    <w:rsid w:val="00C669E1"/>
    <w:rsid w:val="00C73D83"/>
    <w:rsid w:val="00C75DAD"/>
    <w:rsid w:val="00C770D2"/>
    <w:rsid w:val="00C8208D"/>
    <w:rsid w:val="00C8219E"/>
    <w:rsid w:val="00C87D88"/>
    <w:rsid w:val="00C9546D"/>
    <w:rsid w:val="00CB1919"/>
    <w:rsid w:val="00CB21A7"/>
    <w:rsid w:val="00CB5E99"/>
    <w:rsid w:val="00CC3ABD"/>
    <w:rsid w:val="00CC4566"/>
    <w:rsid w:val="00CE0F9F"/>
    <w:rsid w:val="00D06C90"/>
    <w:rsid w:val="00D14596"/>
    <w:rsid w:val="00D14FA9"/>
    <w:rsid w:val="00D20D89"/>
    <w:rsid w:val="00D346C4"/>
    <w:rsid w:val="00D3515E"/>
    <w:rsid w:val="00D4064C"/>
    <w:rsid w:val="00D40690"/>
    <w:rsid w:val="00D41846"/>
    <w:rsid w:val="00D47522"/>
    <w:rsid w:val="00D60B2A"/>
    <w:rsid w:val="00D62D35"/>
    <w:rsid w:val="00D64C0E"/>
    <w:rsid w:val="00D70016"/>
    <w:rsid w:val="00D728E6"/>
    <w:rsid w:val="00D76749"/>
    <w:rsid w:val="00D77D38"/>
    <w:rsid w:val="00D81FAB"/>
    <w:rsid w:val="00D82623"/>
    <w:rsid w:val="00D84EDC"/>
    <w:rsid w:val="00D875BE"/>
    <w:rsid w:val="00D9441F"/>
    <w:rsid w:val="00DA06DD"/>
    <w:rsid w:val="00DA2ACC"/>
    <w:rsid w:val="00DA3905"/>
    <w:rsid w:val="00DB0DE4"/>
    <w:rsid w:val="00DB3687"/>
    <w:rsid w:val="00DB44FF"/>
    <w:rsid w:val="00DE4802"/>
    <w:rsid w:val="00DF512C"/>
    <w:rsid w:val="00E03560"/>
    <w:rsid w:val="00E07783"/>
    <w:rsid w:val="00E07A76"/>
    <w:rsid w:val="00E14FF1"/>
    <w:rsid w:val="00E3208C"/>
    <w:rsid w:val="00E43EFF"/>
    <w:rsid w:val="00E4676E"/>
    <w:rsid w:val="00E625D2"/>
    <w:rsid w:val="00E62FE5"/>
    <w:rsid w:val="00E66A8A"/>
    <w:rsid w:val="00E7525D"/>
    <w:rsid w:val="00E75DA2"/>
    <w:rsid w:val="00E77D4C"/>
    <w:rsid w:val="00E82475"/>
    <w:rsid w:val="00E831EE"/>
    <w:rsid w:val="00E85343"/>
    <w:rsid w:val="00E9690D"/>
    <w:rsid w:val="00E96AF8"/>
    <w:rsid w:val="00EA03D9"/>
    <w:rsid w:val="00EA3508"/>
    <w:rsid w:val="00EA4304"/>
    <w:rsid w:val="00EA5094"/>
    <w:rsid w:val="00EC4A81"/>
    <w:rsid w:val="00ED4B95"/>
    <w:rsid w:val="00EE56FE"/>
    <w:rsid w:val="00EE5CA7"/>
    <w:rsid w:val="00EF1C6C"/>
    <w:rsid w:val="00EF3F3D"/>
    <w:rsid w:val="00F0037B"/>
    <w:rsid w:val="00F028E5"/>
    <w:rsid w:val="00F06679"/>
    <w:rsid w:val="00F13693"/>
    <w:rsid w:val="00F179E7"/>
    <w:rsid w:val="00F355E3"/>
    <w:rsid w:val="00F362CC"/>
    <w:rsid w:val="00F47F19"/>
    <w:rsid w:val="00F53711"/>
    <w:rsid w:val="00F61104"/>
    <w:rsid w:val="00F667E7"/>
    <w:rsid w:val="00F67696"/>
    <w:rsid w:val="00F70781"/>
    <w:rsid w:val="00F72250"/>
    <w:rsid w:val="00F80012"/>
    <w:rsid w:val="00F811A5"/>
    <w:rsid w:val="00F81BFB"/>
    <w:rsid w:val="00F915A2"/>
    <w:rsid w:val="00F92964"/>
    <w:rsid w:val="00F9783D"/>
    <w:rsid w:val="00FA4DB5"/>
    <w:rsid w:val="00FA6AC5"/>
    <w:rsid w:val="00FB2DEA"/>
    <w:rsid w:val="00FB375E"/>
    <w:rsid w:val="00FB71B7"/>
    <w:rsid w:val="00FC3D91"/>
    <w:rsid w:val="00FD1616"/>
    <w:rsid w:val="00FD4FD6"/>
    <w:rsid w:val="00FD7743"/>
    <w:rsid w:val="00FE4C9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DBDB6469-FFD1-4D4B-81DE-126FA99F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3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basedOn w:val="Normal"/>
    <w:uiPriority w:val="34"/>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rFonts w:ascii="Times New Roman" w:eastAsia="Times New Roman" w:hAnsi="Times New Roman" w:cs="Times New Roman"/>
      <w:lang w:val="es-CO" w:eastAsia="es-CO"/>
    </w:rPr>
  </w:style>
  <w:style w:type="paragraph" w:customStyle="1" w:styleId="Default">
    <w:name w:val="Default"/>
    <w:rsid w:val="00C8219E"/>
    <w:pPr>
      <w:autoSpaceDE w:val="0"/>
      <w:autoSpaceDN w:val="0"/>
      <w:adjustRightInd w:val="0"/>
    </w:pPr>
    <w:rPr>
      <w:rFonts w:ascii="Times New Roman" w:hAnsi="Times New Roman" w:cs="Times New Roman"/>
      <w:color w:val="000000"/>
      <w:lang w:val="en-US"/>
    </w:rPr>
  </w:style>
  <w:style w:type="character" w:customStyle="1" w:styleId="Bodytext1">
    <w:name w:val="Body text|1_"/>
    <w:basedOn w:val="Fuentedeprrafopredeter"/>
    <w:link w:val="Bodytext10"/>
    <w:rsid w:val="00BD2E45"/>
    <w:rPr>
      <w:rFonts w:ascii="Arial" w:eastAsia="Arial" w:hAnsi="Arial" w:cs="Arial"/>
      <w:sz w:val="19"/>
      <w:szCs w:val="19"/>
      <w:shd w:val="clear" w:color="auto" w:fill="FFFFFF"/>
    </w:rPr>
  </w:style>
  <w:style w:type="character" w:customStyle="1" w:styleId="Bodytext2">
    <w:name w:val="Body text|2_"/>
    <w:basedOn w:val="Fuentedeprrafopredeter"/>
    <w:link w:val="Bodytext20"/>
    <w:rsid w:val="00BD2E45"/>
    <w:rPr>
      <w:rFonts w:ascii="Arial" w:eastAsia="Arial" w:hAnsi="Arial" w:cs="Arial"/>
      <w:i/>
      <w:iCs/>
      <w:sz w:val="22"/>
      <w:szCs w:val="22"/>
      <w:shd w:val="clear" w:color="auto" w:fill="FFFFFF"/>
    </w:rPr>
  </w:style>
  <w:style w:type="paragraph" w:customStyle="1" w:styleId="Bodytext10">
    <w:name w:val="Body text|1"/>
    <w:basedOn w:val="Normal"/>
    <w:link w:val="Bodytext1"/>
    <w:rsid w:val="00BD2E45"/>
    <w:pPr>
      <w:widowControl w:val="0"/>
      <w:shd w:val="clear" w:color="auto" w:fill="FFFFFF"/>
      <w:spacing w:after="240" w:line="276" w:lineRule="auto"/>
    </w:pPr>
    <w:rPr>
      <w:rFonts w:ascii="Arial" w:eastAsia="Arial" w:hAnsi="Arial" w:cs="Arial"/>
      <w:sz w:val="19"/>
      <w:szCs w:val="19"/>
    </w:rPr>
  </w:style>
  <w:style w:type="paragraph" w:customStyle="1" w:styleId="Bodytext20">
    <w:name w:val="Body text|2"/>
    <w:basedOn w:val="Normal"/>
    <w:link w:val="Bodytext2"/>
    <w:rsid w:val="00BD2E45"/>
    <w:pPr>
      <w:widowControl w:val="0"/>
      <w:shd w:val="clear" w:color="auto" w:fill="FFFFFF"/>
      <w:spacing w:after="820"/>
      <w:ind w:left="460" w:firstLine="20"/>
    </w:pPr>
    <w:rPr>
      <w:rFonts w:ascii="Arial" w:eastAsia="Arial" w:hAnsi="Arial" w:cs="Arial"/>
      <w:i/>
      <w:iCs/>
      <w:sz w:val="22"/>
      <w:szCs w:val="22"/>
    </w:rPr>
  </w:style>
  <w:style w:type="paragraph" w:styleId="Textoindependiente">
    <w:name w:val="Body Text"/>
    <w:basedOn w:val="Normal"/>
    <w:link w:val="TextoindependienteCar"/>
    <w:uiPriority w:val="1"/>
    <w:qFormat/>
    <w:rsid w:val="00F80012"/>
    <w:pPr>
      <w:widowControl w:val="0"/>
      <w:autoSpaceDE w:val="0"/>
      <w:autoSpaceDN w:val="0"/>
    </w:pPr>
    <w:rPr>
      <w:rFonts w:ascii="Arial" w:eastAsia="Arial" w:hAnsi="Arial" w:cs="Arial"/>
      <w:sz w:val="22"/>
      <w:szCs w:val="22"/>
      <w:lang w:val="es-ES" w:eastAsia="en-US"/>
    </w:rPr>
  </w:style>
  <w:style w:type="character" w:customStyle="1" w:styleId="TextoindependienteCar">
    <w:name w:val="Texto independiente Car"/>
    <w:basedOn w:val="Fuentedeprrafopredeter"/>
    <w:link w:val="Textoindependiente"/>
    <w:uiPriority w:val="1"/>
    <w:rsid w:val="00F80012"/>
    <w:rPr>
      <w:rFonts w:ascii="Arial" w:eastAsia="Arial" w:hAnsi="Arial" w:cs="Arial"/>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1960604382">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3410324">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40042267">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1088424599">
      <w:bodyDiv w:val="1"/>
      <w:marLeft w:val="0"/>
      <w:marRight w:val="0"/>
      <w:marTop w:val="0"/>
      <w:marBottom w:val="0"/>
      <w:divBdr>
        <w:top w:val="none" w:sz="0" w:space="0" w:color="auto"/>
        <w:left w:val="none" w:sz="0" w:space="0" w:color="auto"/>
        <w:bottom w:val="none" w:sz="0" w:space="0" w:color="auto"/>
        <w:right w:val="none" w:sz="0" w:space="0" w:color="auto"/>
      </w:divBdr>
      <w:divsChild>
        <w:div w:id="1025256542">
          <w:marLeft w:val="0"/>
          <w:marRight w:val="0"/>
          <w:marTop w:val="0"/>
          <w:marBottom w:val="0"/>
          <w:divBdr>
            <w:top w:val="none" w:sz="0" w:space="0" w:color="auto"/>
            <w:left w:val="none" w:sz="0" w:space="0" w:color="auto"/>
            <w:bottom w:val="none" w:sz="0" w:space="0" w:color="auto"/>
            <w:right w:val="none" w:sz="0" w:space="0" w:color="auto"/>
          </w:divBdr>
        </w:div>
        <w:div w:id="526413691">
          <w:marLeft w:val="0"/>
          <w:marRight w:val="0"/>
          <w:marTop w:val="0"/>
          <w:marBottom w:val="0"/>
          <w:divBdr>
            <w:top w:val="none" w:sz="0" w:space="0" w:color="auto"/>
            <w:left w:val="none" w:sz="0" w:space="0" w:color="auto"/>
            <w:bottom w:val="none" w:sz="0" w:space="0" w:color="auto"/>
            <w:right w:val="none" w:sz="0" w:space="0" w:color="auto"/>
          </w:divBdr>
        </w:div>
        <w:div w:id="1839419115">
          <w:marLeft w:val="0"/>
          <w:marRight w:val="0"/>
          <w:marTop w:val="0"/>
          <w:marBottom w:val="0"/>
          <w:divBdr>
            <w:top w:val="none" w:sz="0" w:space="0" w:color="auto"/>
            <w:left w:val="none" w:sz="0" w:space="0" w:color="auto"/>
            <w:bottom w:val="none" w:sz="0" w:space="0" w:color="auto"/>
            <w:right w:val="none" w:sz="0" w:space="0" w:color="auto"/>
          </w:divBdr>
        </w:div>
        <w:div w:id="1033464159">
          <w:marLeft w:val="0"/>
          <w:marRight w:val="0"/>
          <w:marTop w:val="0"/>
          <w:marBottom w:val="0"/>
          <w:divBdr>
            <w:top w:val="none" w:sz="0" w:space="0" w:color="auto"/>
            <w:left w:val="none" w:sz="0" w:space="0" w:color="auto"/>
            <w:bottom w:val="none" w:sz="0" w:space="0" w:color="auto"/>
            <w:right w:val="none" w:sz="0" w:space="0" w:color="auto"/>
          </w:divBdr>
        </w:div>
        <w:div w:id="254166669">
          <w:marLeft w:val="0"/>
          <w:marRight w:val="0"/>
          <w:marTop w:val="0"/>
          <w:marBottom w:val="0"/>
          <w:divBdr>
            <w:top w:val="none" w:sz="0" w:space="0" w:color="auto"/>
            <w:left w:val="none" w:sz="0" w:space="0" w:color="auto"/>
            <w:bottom w:val="none" w:sz="0" w:space="0" w:color="auto"/>
            <w:right w:val="none" w:sz="0" w:space="0" w:color="auto"/>
          </w:divBdr>
        </w:div>
        <w:div w:id="564997113">
          <w:marLeft w:val="0"/>
          <w:marRight w:val="0"/>
          <w:marTop w:val="0"/>
          <w:marBottom w:val="0"/>
          <w:divBdr>
            <w:top w:val="none" w:sz="0" w:space="0" w:color="auto"/>
            <w:left w:val="none" w:sz="0" w:space="0" w:color="auto"/>
            <w:bottom w:val="none" w:sz="0" w:space="0" w:color="auto"/>
            <w:right w:val="none" w:sz="0" w:space="0" w:color="auto"/>
          </w:divBdr>
        </w:div>
        <w:div w:id="350382304">
          <w:marLeft w:val="0"/>
          <w:marRight w:val="0"/>
          <w:marTop w:val="0"/>
          <w:marBottom w:val="0"/>
          <w:divBdr>
            <w:top w:val="none" w:sz="0" w:space="0" w:color="auto"/>
            <w:left w:val="none" w:sz="0" w:space="0" w:color="auto"/>
            <w:bottom w:val="none" w:sz="0" w:space="0" w:color="auto"/>
            <w:right w:val="none" w:sz="0" w:space="0" w:color="auto"/>
          </w:divBdr>
        </w:div>
        <w:div w:id="225529469">
          <w:marLeft w:val="0"/>
          <w:marRight w:val="0"/>
          <w:marTop w:val="0"/>
          <w:marBottom w:val="0"/>
          <w:divBdr>
            <w:top w:val="none" w:sz="0" w:space="0" w:color="auto"/>
            <w:left w:val="none" w:sz="0" w:space="0" w:color="auto"/>
            <w:bottom w:val="none" w:sz="0" w:space="0" w:color="auto"/>
            <w:right w:val="none" w:sz="0" w:space="0" w:color="auto"/>
          </w:divBdr>
        </w:div>
        <w:div w:id="634264386">
          <w:marLeft w:val="0"/>
          <w:marRight w:val="0"/>
          <w:marTop w:val="0"/>
          <w:marBottom w:val="0"/>
          <w:divBdr>
            <w:top w:val="none" w:sz="0" w:space="0" w:color="auto"/>
            <w:left w:val="none" w:sz="0" w:space="0" w:color="auto"/>
            <w:bottom w:val="none" w:sz="0" w:space="0" w:color="auto"/>
            <w:right w:val="none" w:sz="0" w:space="0" w:color="auto"/>
          </w:divBdr>
        </w:div>
        <w:div w:id="847408973">
          <w:marLeft w:val="0"/>
          <w:marRight w:val="0"/>
          <w:marTop w:val="0"/>
          <w:marBottom w:val="0"/>
          <w:divBdr>
            <w:top w:val="none" w:sz="0" w:space="0" w:color="auto"/>
            <w:left w:val="none" w:sz="0" w:space="0" w:color="auto"/>
            <w:bottom w:val="none" w:sz="0" w:space="0" w:color="auto"/>
            <w:right w:val="none" w:sz="0" w:space="0" w:color="auto"/>
          </w:divBdr>
        </w:div>
        <w:div w:id="274295816">
          <w:marLeft w:val="0"/>
          <w:marRight w:val="0"/>
          <w:marTop w:val="0"/>
          <w:marBottom w:val="0"/>
          <w:divBdr>
            <w:top w:val="none" w:sz="0" w:space="0" w:color="auto"/>
            <w:left w:val="none" w:sz="0" w:space="0" w:color="auto"/>
            <w:bottom w:val="none" w:sz="0" w:space="0" w:color="auto"/>
            <w:right w:val="none" w:sz="0" w:space="0" w:color="auto"/>
          </w:divBdr>
        </w:div>
        <w:div w:id="277416898">
          <w:marLeft w:val="0"/>
          <w:marRight w:val="0"/>
          <w:marTop w:val="0"/>
          <w:marBottom w:val="0"/>
          <w:divBdr>
            <w:top w:val="none" w:sz="0" w:space="0" w:color="auto"/>
            <w:left w:val="none" w:sz="0" w:space="0" w:color="auto"/>
            <w:bottom w:val="none" w:sz="0" w:space="0" w:color="auto"/>
            <w:right w:val="none" w:sz="0" w:space="0" w:color="auto"/>
          </w:divBdr>
        </w:div>
        <w:div w:id="290017021">
          <w:marLeft w:val="0"/>
          <w:marRight w:val="0"/>
          <w:marTop w:val="0"/>
          <w:marBottom w:val="0"/>
          <w:divBdr>
            <w:top w:val="none" w:sz="0" w:space="0" w:color="auto"/>
            <w:left w:val="none" w:sz="0" w:space="0" w:color="auto"/>
            <w:bottom w:val="none" w:sz="0" w:space="0" w:color="auto"/>
            <w:right w:val="none" w:sz="0" w:space="0" w:color="auto"/>
          </w:divBdr>
        </w:div>
        <w:div w:id="1410611356">
          <w:marLeft w:val="0"/>
          <w:marRight w:val="0"/>
          <w:marTop w:val="0"/>
          <w:marBottom w:val="0"/>
          <w:divBdr>
            <w:top w:val="none" w:sz="0" w:space="0" w:color="auto"/>
            <w:left w:val="none" w:sz="0" w:space="0" w:color="auto"/>
            <w:bottom w:val="none" w:sz="0" w:space="0" w:color="auto"/>
            <w:right w:val="none" w:sz="0" w:space="0" w:color="auto"/>
          </w:divBdr>
        </w:div>
      </w:divsChild>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2B2B"/>
    <w:rsid w:val="0001767F"/>
    <w:rsid w:val="00072F41"/>
    <w:rsid w:val="00074364"/>
    <w:rsid w:val="00075D54"/>
    <w:rsid w:val="00096296"/>
    <w:rsid w:val="000B5FEE"/>
    <w:rsid w:val="000F2C59"/>
    <w:rsid w:val="000F4359"/>
    <w:rsid w:val="00123047"/>
    <w:rsid w:val="001812C6"/>
    <w:rsid w:val="0018671F"/>
    <w:rsid w:val="001C0BB1"/>
    <w:rsid w:val="001F48E6"/>
    <w:rsid w:val="001F5EB3"/>
    <w:rsid w:val="001F7C1B"/>
    <w:rsid w:val="002004B6"/>
    <w:rsid w:val="00221848"/>
    <w:rsid w:val="00224E3C"/>
    <w:rsid w:val="00233ED2"/>
    <w:rsid w:val="002345D6"/>
    <w:rsid w:val="002401CA"/>
    <w:rsid w:val="002479F1"/>
    <w:rsid w:val="002A56A2"/>
    <w:rsid w:val="002A6B23"/>
    <w:rsid w:val="002B633A"/>
    <w:rsid w:val="002C71B0"/>
    <w:rsid w:val="002D1D98"/>
    <w:rsid w:val="002D77F1"/>
    <w:rsid w:val="002E7FF8"/>
    <w:rsid w:val="002F2208"/>
    <w:rsid w:val="00315C97"/>
    <w:rsid w:val="003255A8"/>
    <w:rsid w:val="0033029B"/>
    <w:rsid w:val="00331EE3"/>
    <w:rsid w:val="00355601"/>
    <w:rsid w:val="00366164"/>
    <w:rsid w:val="0037214F"/>
    <w:rsid w:val="00401A68"/>
    <w:rsid w:val="0042001A"/>
    <w:rsid w:val="00430107"/>
    <w:rsid w:val="004559F2"/>
    <w:rsid w:val="00457F79"/>
    <w:rsid w:val="004C7990"/>
    <w:rsid w:val="004E402E"/>
    <w:rsid w:val="004E4E5C"/>
    <w:rsid w:val="0052712E"/>
    <w:rsid w:val="00536EA0"/>
    <w:rsid w:val="00553335"/>
    <w:rsid w:val="005673BB"/>
    <w:rsid w:val="00584CDF"/>
    <w:rsid w:val="00585B46"/>
    <w:rsid w:val="005A04ED"/>
    <w:rsid w:val="005A0A55"/>
    <w:rsid w:val="005A4C0B"/>
    <w:rsid w:val="005B1CB7"/>
    <w:rsid w:val="0063674B"/>
    <w:rsid w:val="0069600A"/>
    <w:rsid w:val="006E3728"/>
    <w:rsid w:val="006E5AD0"/>
    <w:rsid w:val="00706F66"/>
    <w:rsid w:val="007563E5"/>
    <w:rsid w:val="00783F6E"/>
    <w:rsid w:val="008432B5"/>
    <w:rsid w:val="0085027F"/>
    <w:rsid w:val="008505EA"/>
    <w:rsid w:val="008974FF"/>
    <w:rsid w:val="008D7678"/>
    <w:rsid w:val="009F23EB"/>
    <w:rsid w:val="00A17DD8"/>
    <w:rsid w:val="00A3102C"/>
    <w:rsid w:val="00AE3FDF"/>
    <w:rsid w:val="00AF686F"/>
    <w:rsid w:val="00B16F4C"/>
    <w:rsid w:val="00B46935"/>
    <w:rsid w:val="00B62B97"/>
    <w:rsid w:val="00B7082B"/>
    <w:rsid w:val="00B75065"/>
    <w:rsid w:val="00BC3782"/>
    <w:rsid w:val="00BE06CF"/>
    <w:rsid w:val="00C3207A"/>
    <w:rsid w:val="00C43739"/>
    <w:rsid w:val="00C52BAA"/>
    <w:rsid w:val="00C746B2"/>
    <w:rsid w:val="00CC2F05"/>
    <w:rsid w:val="00CE24A8"/>
    <w:rsid w:val="00CF1BDD"/>
    <w:rsid w:val="00D25FC9"/>
    <w:rsid w:val="00D41E4A"/>
    <w:rsid w:val="00D66BBB"/>
    <w:rsid w:val="00D70D9B"/>
    <w:rsid w:val="00D966E2"/>
    <w:rsid w:val="00DC2623"/>
    <w:rsid w:val="00DF38CE"/>
    <w:rsid w:val="00E03E82"/>
    <w:rsid w:val="00E05238"/>
    <w:rsid w:val="00E07898"/>
    <w:rsid w:val="00E26AF2"/>
    <w:rsid w:val="00E40666"/>
    <w:rsid w:val="00E620D7"/>
    <w:rsid w:val="00E659C7"/>
    <w:rsid w:val="00EB3DEE"/>
    <w:rsid w:val="00EE4DFF"/>
    <w:rsid w:val="00F04AC9"/>
    <w:rsid w:val="00F1011E"/>
    <w:rsid w:val="00F33ACE"/>
    <w:rsid w:val="00F37646"/>
    <w:rsid w:val="00F75C24"/>
    <w:rsid w:val="00F81148"/>
    <w:rsid w:val="00FB65CB"/>
    <w:rsid w:val="00FE03C3"/>
    <w:rsid w:val="00FF0F0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BBF12-0EFB-4AFC-803A-C3763A118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Pages>
  <Words>2102</Words>
  <Characters>11567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13642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Cristina</cp:lastModifiedBy>
  <cp:revision>7</cp:revision>
  <cp:lastPrinted>2022-05-25T22:14:00Z</cp:lastPrinted>
  <dcterms:created xsi:type="dcterms:W3CDTF">2022-05-31T23:56:00Z</dcterms:created>
  <dcterms:modified xsi:type="dcterms:W3CDTF">2022-06-01T01:08:00Z</dcterms:modified>
</cp:coreProperties>
</file>